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3C5A2D88"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564E38">
        <w:rPr>
          <w:rFonts w:ascii="ＭＳ 明朝" w:hAnsi="ＭＳ 明朝" w:hint="eastAsia"/>
          <w:sz w:val="24"/>
          <w:szCs w:val="24"/>
        </w:rPr>
        <w:t xml:space="preserve"> </w:t>
      </w:r>
      <w:r w:rsidR="00564E38">
        <w:rPr>
          <w:rFonts w:ascii="ＭＳ 明朝" w:hAnsi="ＭＳ 明朝"/>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27C8DD92" w:rsidR="00F40CAD" w:rsidRPr="005329EC" w:rsidRDefault="00F40CAD" w:rsidP="00564E38">
      <w:pPr>
        <w:ind w:right="484"/>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0391199C" w14:textId="045E78EE" w:rsidR="00AB7044" w:rsidRDefault="00621EDF" w:rsidP="00AB7044">
      <w:pPr>
        <w:ind w:firstLineChars="100" w:firstLine="242"/>
        <w:jc w:val="center"/>
        <w:rPr>
          <w:rFonts w:ascii="ＭＳ 明朝" w:hAnsi="ＭＳ 明朝"/>
          <w:sz w:val="24"/>
          <w:szCs w:val="24"/>
        </w:rPr>
      </w:pPr>
      <w:r>
        <w:rPr>
          <w:rFonts w:ascii="ＭＳ 明朝" w:hAnsi="ＭＳ 明朝" w:hint="eastAsia"/>
          <w:sz w:val="24"/>
          <w:szCs w:val="24"/>
        </w:rPr>
        <w:t>令和</w:t>
      </w:r>
      <w:r w:rsidR="001300AC">
        <w:rPr>
          <w:rFonts w:ascii="ＭＳ 明朝" w:hAnsi="ＭＳ 明朝" w:hint="eastAsia"/>
          <w:sz w:val="24"/>
          <w:szCs w:val="24"/>
        </w:rPr>
        <w:t>３</w:t>
      </w:r>
      <w:r w:rsidR="00342BCD">
        <w:rPr>
          <w:rFonts w:ascii="ＭＳ 明朝" w:hAnsi="ＭＳ 明朝" w:hint="eastAsia"/>
          <w:sz w:val="24"/>
          <w:szCs w:val="24"/>
        </w:rPr>
        <w:t>年度</w:t>
      </w:r>
      <w:r w:rsidR="005F0996">
        <w:rPr>
          <w:rFonts w:ascii="ＭＳ 明朝" w:hAnsi="ＭＳ 明朝" w:hint="eastAsia"/>
          <w:sz w:val="24"/>
          <w:szCs w:val="24"/>
        </w:rPr>
        <w:t>グリーンボンド</w:t>
      </w:r>
      <w:r w:rsidR="001300AC">
        <w:rPr>
          <w:rFonts w:ascii="ＭＳ 明朝" w:hAnsi="ＭＳ 明朝" w:hint="eastAsia"/>
          <w:sz w:val="24"/>
          <w:szCs w:val="24"/>
        </w:rPr>
        <w:t>等</w:t>
      </w:r>
      <w:r w:rsidR="005F0996">
        <w:rPr>
          <w:rFonts w:ascii="ＭＳ 明朝" w:hAnsi="ＭＳ 明朝" w:hint="eastAsia"/>
          <w:sz w:val="24"/>
          <w:szCs w:val="24"/>
        </w:rPr>
        <w:t>促進体制整備支援事業</w:t>
      </w:r>
      <w:r w:rsidR="00DC7352">
        <w:rPr>
          <w:rFonts w:ascii="ＭＳ 明朝" w:hAnsi="ＭＳ 明朝" w:hint="eastAsia"/>
          <w:sz w:val="24"/>
          <w:szCs w:val="24"/>
        </w:rPr>
        <w:t>及び適応プロジェクト等の</w:t>
      </w:r>
    </w:p>
    <w:p w14:paraId="63F7DA73" w14:textId="3751F351" w:rsidR="00AB7044" w:rsidRDefault="00DC7352" w:rsidP="00AB7044">
      <w:pPr>
        <w:ind w:firstLineChars="100" w:firstLine="242"/>
        <w:jc w:val="center"/>
        <w:rPr>
          <w:rFonts w:ascii="ＭＳ 明朝" w:hAnsi="ＭＳ 明朝"/>
          <w:sz w:val="24"/>
          <w:szCs w:val="24"/>
        </w:rPr>
      </w:pPr>
      <w:r>
        <w:rPr>
          <w:rFonts w:ascii="ＭＳ 明朝" w:hAnsi="ＭＳ 明朝" w:hint="eastAsia"/>
          <w:sz w:val="24"/>
          <w:szCs w:val="24"/>
        </w:rPr>
        <w:t>グリーンプロジェクトの活性化に向けたグリーンボンド・グリーンローン等の</w:t>
      </w:r>
    </w:p>
    <w:p w14:paraId="7AE7CED7" w14:textId="5369C5EF" w:rsidR="00AB7044" w:rsidRDefault="00DC7352" w:rsidP="00564E38">
      <w:pPr>
        <w:ind w:firstLineChars="100" w:firstLine="242"/>
        <w:jc w:val="center"/>
        <w:rPr>
          <w:rFonts w:ascii="ＭＳ 明朝" w:hAnsi="ＭＳ 明朝"/>
          <w:sz w:val="24"/>
          <w:szCs w:val="24"/>
        </w:rPr>
      </w:pPr>
      <w:r>
        <w:rPr>
          <w:rFonts w:ascii="ＭＳ 明朝" w:hAnsi="ＭＳ 明朝" w:hint="eastAsia"/>
          <w:sz w:val="24"/>
          <w:szCs w:val="24"/>
        </w:rPr>
        <w:t>発行促進体制整備支援事業</w:t>
      </w:r>
      <w:r w:rsidR="001C5F4A" w:rsidRPr="00B42FC3">
        <w:rPr>
          <w:rFonts w:ascii="ＭＳ 明朝" w:hAnsi="ＭＳ 明朝" w:hint="eastAsia"/>
          <w:sz w:val="24"/>
          <w:szCs w:val="24"/>
        </w:rPr>
        <w:t>に係る</w:t>
      </w:r>
      <w:r w:rsidR="005F0996" w:rsidRPr="00CD3BB6">
        <w:rPr>
          <w:rFonts w:ascii="ＭＳ 明朝" w:hAnsi="ＭＳ 明朝" w:hint="eastAsia"/>
          <w:sz w:val="24"/>
          <w:szCs w:val="24"/>
        </w:rPr>
        <w:t>グリーン</w:t>
      </w:r>
      <w:r w:rsidR="001300AC">
        <w:rPr>
          <w:rFonts w:ascii="ＭＳ 明朝" w:hAnsi="ＭＳ 明朝" w:hint="eastAsia"/>
          <w:sz w:val="24"/>
          <w:szCs w:val="24"/>
        </w:rPr>
        <w:t>ファイナンスポータル</w:t>
      </w:r>
      <w:r w:rsidR="005F0996">
        <w:rPr>
          <w:rFonts w:ascii="ＭＳ 明朝" w:hAnsi="ＭＳ 明朝" w:hint="eastAsia"/>
          <w:sz w:val="24"/>
          <w:szCs w:val="24"/>
        </w:rPr>
        <w:t>への</w:t>
      </w:r>
    </w:p>
    <w:p w14:paraId="33090BEB" w14:textId="1BDB452F" w:rsidR="00F40CAD" w:rsidRPr="005329EC" w:rsidRDefault="007018C5">
      <w:pPr>
        <w:ind w:firstLineChars="100" w:firstLine="242"/>
        <w:jc w:val="center"/>
        <w:rPr>
          <w:rFonts w:ascii="ＭＳ ゴシック" w:eastAsia="ＭＳ ゴシック" w:hAnsi="ＭＳ ゴシック"/>
          <w:sz w:val="24"/>
          <w:szCs w:val="24"/>
        </w:rPr>
      </w:pPr>
      <w:r>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D72ECD">
              <w:rPr>
                <w:rFonts w:hint="eastAsia"/>
                <w:spacing w:val="84"/>
                <w:fitText w:val="964" w:id="-1789230336"/>
              </w:rPr>
              <w:t>部署</w:t>
            </w:r>
            <w:r w:rsidRPr="00D72ECD">
              <w:rPr>
                <w:rFonts w:hint="eastAsia"/>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D72ECD">
              <w:rPr>
                <w:rFonts w:hint="eastAsia"/>
                <w:spacing w:val="84"/>
                <w:fitText w:val="964" w:id="-1789230335"/>
              </w:rPr>
              <w:t>ＴＥ</w:t>
            </w:r>
            <w:r w:rsidRPr="00D72ECD">
              <w:rPr>
                <w:rFonts w:hint="eastAsia"/>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D72ECD">
              <w:rPr>
                <w:spacing w:val="78"/>
                <w:fitText w:val="964" w:id="-1789230334"/>
              </w:rPr>
              <w:t>E-mai</w:t>
            </w:r>
            <w:r w:rsidRPr="00D72ECD">
              <w:rPr>
                <w:spacing w:val="3"/>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7712B966"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1C5F4A" w:rsidRPr="005329EC">
        <w:rPr>
          <w:rFonts w:ascii="ＭＳ 明朝" w:hAnsi="ＭＳ 明朝" w:cs="ＭＳ Ｐゴシック" w:hint="eastAsia"/>
          <w:kern w:val="24"/>
          <w:sz w:val="24"/>
          <w:szCs w:val="24"/>
        </w:rPr>
        <w:t>の「グリーンボンドガイドライン20</w:t>
      </w:r>
      <w:r w:rsidR="008814EA">
        <w:rPr>
          <w:rFonts w:ascii="ＭＳ 明朝" w:hAnsi="ＭＳ 明朝" w:cs="ＭＳ Ｐゴシック"/>
          <w:kern w:val="24"/>
          <w:sz w:val="24"/>
          <w:szCs w:val="24"/>
        </w:rPr>
        <w:t>20</w:t>
      </w:r>
      <w:r w:rsidR="001C5F4A" w:rsidRPr="005329EC">
        <w:rPr>
          <w:rFonts w:ascii="ＭＳ 明朝" w:hAnsi="ＭＳ 明朝" w:cs="ＭＳ Ｐゴシック" w:hint="eastAsia"/>
          <w:kern w:val="24"/>
          <w:sz w:val="24"/>
          <w:szCs w:val="24"/>
        </w:rPr>
        <w:t>年版」（以下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36EF4">
        <w:rPr>
          <w:rFonts w:ascii="ＭＳ 明朝" w:hAnsi="ＭＳ 明朝" w:cs="ＭＳ Ｐゴシック" w:hint="eastAsia"/>
          <w:kern w:val="24"/>
          <w:sz w:val="24"/>
          <w:szCs w:val="24"/>
        </w:rPr>
        <w:t>令和２年３月策定の</w:t>
      </w:r>
      <w:r w:rsidR="008814EA">
        <w:rPr>
          <w:rFonts w:ascii="ＭＳ 明朝" w:hAnsi="ＭＳ 明朝" w:cs="ＭＳ Ｐゴシック" w:hint="eastAsia"/>
          <w:kern w:val="24"/>
          <w:sz w:val="24"/>
          <w:szCs w:val="24"/>
        </w:rPr>
        <w:t>「グリーンローン及びサステナビリティ・リンク・ローンガイドライン</w:t>
      </w:r>
      <w:r w:rsidR="00E407D3">
        <w:rPr>
          <w:rFonts w:ascii="ＭＳ 明朝" w:hAnsi="ＭＳ 明朝" w:cs="ＭＳ Ｐゴシック" w:hint="eastAsia"/>
          <w:kern w:val="24"/>
          <w:sz w:val="24"/>
          <w:szCs w:val="24"/>
        </w:rPr>
        <w:t>2020年版</w:t>
      </w:r>
      <w:r w:rsidR="008814EA">
        <w:rPr>
          <w:rFonts w:ascii="ＭＳ 明朝" w:hAnsi="ＭＳ 明朝" w:cs="ＭＳ Ｐゴシック" w:hint="eastAsia"/>
          <w:kern w:val="24"/>
          <w:sz w:val="24"/>
          <w:szCs w:val="24"/>
        </w:rPr>
        <w:t>」（以下「GL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lastRenderedPageBreak/>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387CBB" w:rsidRPr="006005FD" w14:paraId="149A9543" w14:textId="77777777" w:rsidTr="006E72B6">
        <w:tc>
          <w:tcPr>
            <w:tcW w:w="3837" w:type="dxa"/>
            <w:tcBorders>
              <w:top w:val="single" w:sz="4" w:space="0" w:color="auto"/>
            </w:tcBorders>
            <w:shd w:val="clear" w:color="auto" w:fill="auto"/>
          </w:tcPr>
          <w:p w14:paraId="40970FB6" w14:textId="77777777" w:rsidR="00387CBB" w:rsidRPr="006005FD" w:rsidRDefault="00387CBB" w:rsidP="008814EA">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✓グリーンボンドにより調達</w:t>
            </w:r>
            <w:r w:rsidR="002D0639">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される資金は、明確な環境改善効果をもたらすグリーンプロジェクトに充当されるべきである。当該環境改善効果があることは、発行体が評価すべきで</w:t>
            </w:r>
            <w:r w:rsidRPr="006005FD">
              <w:rPr>
                <w:rFonts w:ascii="ＭＳ 明朝" w:hAnsi="ＭＳ 明朝" w:hint="eastAsia"/>
                <w:sz w:val="24"/>
                <w:szCs w:val="18"/>
              </w:rPr>
              <w:lastRenderedPageBreak/>
              <w:t>ある。</w:t>
            </w:r>
          </w:p>
        </w:tc>
        <w:tc>
          <w:tcPr>
            <w:tcW w:w="1560" w:type="dxa"/>
            <w:tcBorders>
              <w:top w:val="single" w:sz="4" w:space="0" w:color="auto"/>
            </w:tcBorders>
          </w:tcPr>
          <w:p w14:paraId="7E42883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lastRenderedPageBreak/>
              <w:t>１－①</w:t>
            </w:r>
          </w:p>
          <w:p w14:paraId="5971852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730EA9F2" w14:textId="77777777" w:rsidR="00387CBB" w:rsidRPr="006005FD" w:rsidRDefault="00387CBB" w:rsidP="006E72B6">
            <w:pPr>
              <w:rPr>
                <w:rFonts w:ascii="ＭＳ 明朝" w:hAnsi="ＭＳ 明朝"/>
                <w:sz w:val="24"/>
                <w:szCs w:val="18"/>
              </w:rPr>
            </w:pPr>
          </w:p>
        </w:tc>
      </w:tr>
      <w:tr w:rsidR="00387CBB" w:rsidRPr="006005FD" w14:paraId="3086FA4F" w14:textId="77777777" w:rsidTr="006E72B6">
        <w:tc>
          <w:tcPr>
            <w:tcW w:w="3837" w:type="dxa"/>
            <w:shd w:val="clear" w:color="auto" w:fill="auto"/>
          </w:tcPr>
          <w:p w14:paraId="095CF7F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sidR="002D0639">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4EA29E25"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１－①</w:t>
            </w:r>
          </w:p>
          <w:p w14:paraId="4F99C73C"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597D21CF" w14:textId="77777777" w:rsidR="00387CBB" w:rsidRPr="006005FD" w:rsidRDefault="00387CBB" w:rsidP="006E72B6">
            <w:pPr>
              <w:rPr>
                <w:rFonts w:ascii="ＭＳ 明朝" w:hAnsi="ＭＳ 明朝"/>
                <w:sz w:val="24"/>
                <w:szCs w:val="18"/>
              </w:rPr>
            </w:pPr>
          </w:p>
        </w:tc>
      </w:tr>
      <w:tr w:rsidR="00387CBB" w:rsidRPr="006005FD" w14:paraId="2DFA9877" w14:textId="77777777" w:rsidTr="006E72B6">
        <w:tc>
          <w:tcPr>
            <w:tcW w:w="3837" w:type="dxa"/>
            <w:shd w:val="clear" w:color="auto" w:fill="auto"/>
          </w:tcPr>
          <w:p w14:paraId="453D890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✓調達資金の使途は、目論見書</w:t>
            </w:r>
            <w:r w:rsidR="002D0639">
              <w:rPr>
                <w:rFonts w:ascii="ＭＳ 明朝" w:hAnsi="ＭＳ 明朝" w:hint="eastAsia"/>
                <w:sz w:val="24"/>
                <w:szCs w:val="18"/>
              </w:rPr>
              <w:t xml:space="preserve">　</w:t>
            </w:r>
            <w:r w:rsidRPr="006005FD">
              <w:rPr>
                <w:rFonts w:ascii="ＭＳ 明朝" w:hAnsi="ＭＳ 明朝" w:hint="eastAsia"/>
                <w:sz w:val="24"/>
                <w:szCs w:val="18"/>
              </w:rPr>
              <w:t>などの法定書類その他の書類によって投資家に事前に説明すべきである。</w:t>
            </w:r>
          </w:p>
        </w:tc>
        <w:tc>
          <w:tcPr>
            <w:tcW w:w="1560" w:type="dxa"/>
          </w:tcPr>
          <w:p w14:paraId="64BFCE8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１－④</w:t>
            </w:r>
          </w:p>
          <w:p w14:paraId="2D63E9B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D09D9EF" w14:textId="77777777" w:rsidR="00387CBB" w:rsidRPr="006005FD" w:rsidRDefault="00387CBB" w:rsidP="006E72B6">
            <w:pPr>
              <w:rPr>
                <w:rFonts w:ascii="ＭＳ 明朝" w:hAnsi="ＭＳ 明朝"/>
                <w:sz w:val="24"/>
                <w:szCs w:val="18"/>
              </w:rPr>
            </w:pPr>
          </w:p>
        </w:tc>
      </w:tr>
      <w:tr w:rsidR="00387CBB" w:rsidRPr="006005FD" w14:paraId="007D4A72" w14:textId="77777777" w:rsidTr="006E72B6">
        <w:tc>
          <w:tcPr>
            <w:tcW w:w="3837" w:type="dxa"/>
            <w:shd w:val="clear" w:color="auto" w:fill="auto"/>
          </w:tcPr>
          <w:p w14:paraId="01B7E3C7"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✓調達資金の使途の投資家への説明は、グリーンプロジェクトに関する一定の事業区分を</w:t>
            </w:r>
            <w:r w:rsidR="002D0639">
              <w:rPr>
                <w:rFonts w:ascii="ＭＳ 明朝" w:hAnsi="ＭＳ 明朝" w:hint="eastAsia"/>
                <w:sz w:val="24"/>
                <w:szCs w:val="18"/>
              </w:rPr>
              <w:t xml:space="preserve">　</w:t>
            </w:r>
            <w:r w:rsidRPr="006005FD">
              <w:rPr>
                <w:rFonts w:ascii="ＭＳ 明朝" w:hAnsi="ＭＳ 明朝" w:hint="eastAsia"/>
                <w:sz w:val="24"/>
                <w:szCs w:val="18"/>
              </w:rPr>
              <w:t>示して行うべきである。</w:t>
            </w:r>
          </w:p>
        </w:tc>
        <w:tc>
          <w:tcPr>
            <w:tcW w:w="1560" w:type="dxa"/>
          </w:tcPr>
          <w:p w14:paraId="06A9F4E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412510D2"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6031D06" w14:textId="77777777" w:rsidR="00387CBB" w:rsidRPr="006005FD" w:rsidRDefault="00387CBB" w:rsidP="006E72B6">
            <w:pPr>
              <w:rPr>
                <w:rFonts w:ascii="ＭＳ 明朝" w:hAnsi="ＭＳ 明朝"/>
                <w:sz w:val="24"/>
                <w:szCs w:val="18"/>
              </w:rPr>
            </w:pPr>
          </w:p>
        </w:tc>
      </w:tr>
      <w:tr w:rsidR="00387CBB" w:rsidRPr="006005FD" w14:paraId="010A7B22" w14:textId="77777777" w:rsidTr="006E72B6">
        <w:tc>
          <w:tcPr>
            <w:tcW w:w="3837" w:type="dxa"/>
            <w:shd w:val="clear" w:color="auto" w:fill="auto"/>
          </w:tcPr>
          <w:p w14:paraId="619DB408" w14:textId="77777777" w:rsidR="00387CBB" w:rsidRPr="006005FD" w:rsidRDefault="00387CBB" w:rsidP="00B749DD">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63749003"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09C5B702" w14:textId="77777777" w:rsidR="00387CBB" w:rsidRPr="006005FD" w:rsidRDefault="00387CBB" w:rsidP="006E72B6">
            <w:pPr>
              <w:rPr>
                <w:rFonts w:ascii="ＭＳ 明朝" w:hAnsi="ＭＳ 明朝"/>
                <w:sz w:val="24"/>
                <w:szCs w:val="18"/>
              </w:rPr>
            </w:pPr>
          </w:p>
        </w:tc>
      </w:tr>
      <w:tr w:rsidR="00387CBB" w:rsidRPr="006005FD" w14:paraId="4EB5DF64" w14:textId="77777777" w:rsidTr="006E72B6">
        <w:trPr>
          <w:trHeight w:val="2256"/>
        </w:trPr>
        <w:tc>
          <w:tcPr>
            <w:tcW w:w="3837" w:type="dxa"/>
            <w:shd w:val="clear" w:color="auto" w:fill="auto"/>
          </w:tcPr>
          <w:p w14:paraId="0A226BB2" w14:textId="77777777"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✓グリーンプロジェクトが、本来の環境改善効果とは別に、付随的に環境に対してネガティブな効果も持つ場合、調達資金の使途の投資家への説明の際に、そのネガティブな効果に対</w:t>
            </w:r>
            <w:r w:rsidR="002D0639">
              <w:rPr>
                <w:rFonts w:ascii="ＭＳ 明朝" w:hAnsi="ＭＳ 明朝" w:hint="eastAsia"/>
                <w:sz w:val="24"/>
                <w:szCs w:val="18"/>
              </w:rPr>
              <w:t xml:space="preserve">　</w:t>
            </w:r>
            <w:r w:rsidRPr="006005FD">
              <w:rPr>
                <w:rFonts w:ascii="ＭＳ 明朝" w:hAnsi="ＭＳ 明朝" w:hint="eastAsia"/>
                <w:sz w:val="24"/>
                <w:szCs w:val="18"/>
              </w:rPr>
              <w:t>する評価や、対応の考え方等を併せて説明すべきである。</w:t>
            </w:r>
          </w:p>
        </w:tc>
        <w:tc>
          <w:tcPr>
            <w:tcW w:w="1560" w:type="dxa"/>
          </w:tcPr>
          <w:p w14:paraId="658A42C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１－⑥</w:t>
            </w:r>
          </w:p>
          <w:p w14:paraId="0431FEE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D0D34F9" w14:textId="77777777" w:rsidR="00387CBB" w:rsidRPr="0091789A" w:rsidRDefault="00387CBB" w:rsidP="006E72B6">
            <w:pPr>
              <w:rPr>
                <w:rFonts w:ascii="ＭＳ 明朝" w:hAnsi="ＭＳ 明朝"/>
                <w:sz w:val="18"/>
                <w:szCs w:val="18"/>
              </w:rPr>
            </w:pPr>
          </w:p>
        </w:tc>
      </w:tr>
      <w:tr w:rsidR="00387CBB" w:rsidRPr="006005FD" w14:paraId="67FF65EE" w14:textId="77777777" w:rsidTr="006E72B6">
        <w:tc>
          <w:tcPr>
            <w:tcW w:w="3837" w:type="dxa"/>
            <w:shd w:val="clear" w:color="auto" w:fill="auto"/>
          </w:tcPr>
          <w:p w14:paraId="3247DC3E" w14:textId="12398F8C"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sidR="00DC3515">
              <w:rPr>
                <w:rFonts w:ascii="ＭＳ 明朝" w:hAnsi="ＭＳ 明朝" w:hint="eastAsia"/>
                <w:sz w:val="24"/>
                <w:szCs w:val="18"/>
              </w:rPr>
              <w:t>調達資金の使途に既に開始されているグリーンプロジェクトのリファイナンスが含まれている場合、調達資金の使途の投資家への説明の際に、①リファイナンスに充当される</w:t>
            </w:r>
            <w:r w:rsidR="00BC647F">
              <w:rPr>
                <w:rFonts w:ascii="ＭＳ 明朝" w:hAnsi="ＭＳ 明朝" w:hint="eastAsia"/>
                <w:sz w:val="24"/>
                <w:szCs w:val="18"/>
              </w:rPr>
              <w:t>概算</w:t>
            </w:r>
            <w:r w:rsidR="00DC3515">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09D8F2F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１－⑦</w:t>
            </w:r>
          </w:p>
          <w:p w14:paraId="62EEC42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CE7E9C0" w14:textId="77777777" w:rsidR="00387CBB" w:rsidRPr="0091789A" w:rsidRDefault="00387CBB" w:rsidP="006E72B6">
            <w:pPr>
              <w:rPr>
                <w:rFonts w:ascii="ＭＳ 明朝" w:hAnsi="ＭＳ 明朝"/>
                <w:sz w:val="18"/>
                <w:szCs w:val="18"/>
              </w:rPr>
            </w:pPr>
          </w:p>
        </w:tc>
      </w:tr>
      <w:tr w:rsidR="00245C0B" w:rsidRPr="006005FD" w14:paraId="6A71A629" w14:textId="77777777" w:rsidTr="006E72B6">
        <w:tc>
          <w:tcPr>
            <w:tcW w:w="3837" w:type="dxa"/>
            <w:shd w:val="clear" w:color="auto" w:fill="auto"/>
          </w:tcPr>
          <w:p w14:paraId="4BF64CFA" w14:textId="16F750E6" w:rsidR="00245C0B" w:rsidRPr="006005FD" w:rsidRDefault="00245C0B" w:rsidP="00E64F88">
            <w:pPr>
              <w:numPr>
                <w:ilvl w:val="0"/>
                <w:numId w:val="5"/>
              </w:numPr>
              <w:spacing w:line="280" w:lineRule="exact"/>
              <w:ind w:left="236" w:hanging="236"/>
              <w:rPr>
                <w:rFonts w:ascii="ＭＳ 明朝" w:hAnsi="ＭＳ 明朝"/>
                <w:sz w:val="24"/>
                <w:szCs w:val="18"/>
              </w:rPr>
            </w:pPr>
            <w:r>
              <w:rPr>
                <w:rFonts w:ascii="ＭＳ 明朝" w:hAnsi="ＭＳ 明朝" w:hint="eastAsia"/>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7777777" w:rsidR="00245C0B" w:rsidRDefault="00245C0B" w:rsidP="006E72B6">
            <w:pPr>
              <w:rPr>
                <w:rFonts w:ascii="ＭＳ 明朝" w:hAnsi="ＭＳ 明朝"/>
                <w:sz w:val="24"/>
                <w:szCs w:val="18"/>
              </w:rPr>
            </w:pPr>
            <w:r>
              <w:rPr>
                <w:rFonts w:ascii="ＭＳ 明朝" w:hAnsi="ＭＳ 明朝" w:hint="eastAsia"/>
                <w:sz w:val="24"/>
                <w:szCs w:val="18"/>
              </w:rPr>
              <w:t>１－⑦</w:t>
            </w:r>
          </w:p>
          <w:p w14:paraId="23DBF4C8" w14:textId="77777777" w:rsidR="00245C0B" w:rsidRPr="006005FD" w:rsidRDefault="00245C0B" w:rsidP="006E72B6">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484A6E2E" w14:textId="77777777" w:rsidR="00245C0B" w:rsidRPr="0091789A" w:rsidRDefault="00245C0B" w:rsidP="006E72B6">
            <w:pPr>
              <w:rPr>
                <w:rFonts w:ascii="ＭＳ 明朝" w:hAnsi="ＭＳ 明朝"/>
                <w:sz w:val="18"/>
                <w:szCs w:val="18"/>
              </w:rPr>
            </w:pPr>
          </w:p>
        </w:tc>
      </w:tr>
    </w:tbl>
    <w:p w14:paraId="25006FBA"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26EC36D"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387CBB" w:rsidRPr="00F577BD"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610E2C" w:rsidRDefault="00387CBB" w:rsidP="006D42CE">
            <w:pPr>
              <w:numPr>
                <w:ilvl w:val="0"/>
                <w:numId w:val="4"/>
              </w:numPr>
              <w:rPr>
                <w:rFonts w:ascii="ＭＳ 明朝" w:hAnsi="ＭＳ 明朝"/>
                <w:b/>
                <w:sz w:val="18"/>
                <w:szCs w:val="18"/>
              </w:rPr>
            </w:pPr>
            <w:r>
              <w:rPr>
                <w:rFonts w:ascii="ＭＳ 明朝" w:hAnsi="ＭＳ 明朝" w:hint="eastAsia"/>
                <w:sz w:val="24"/>
                <w:szCs w:val="20"/>
              </w:rPr>
              <w:t>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E77AC0">
              <w:rPr>
                <w:rFonts w:ascii="ＭＳ 明朝" w:hAnsi="ＭＳ 明朝" w:hint="eastAsia"/>
                <w:sz w:val="24"/>
                <w:szCs w:val="20"/>
              </w:rPr>
              <w:t>G</w:t>
            </w:r>
            <w:r w:rsidR="00E77AC0">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4D511C5C" w14:textId="77777777" w:rsidR="00387CBB" w:rsidRPr="0091789A" w:rsidRDefault="00387CBB" w:rsidP="006E72B6">
            <w:pPr>
              <w:rPr>
                <w:rFonts w:ascii="ＭＳ 明朝" w:hAnsi="ＭＳ 明朝"/>
                <w:b/>
                <w:sz w:val="18"/>
                <w:szCs w:val="18"/>
              </w:rPr>
            </w:pPr>
          </w:p>
        </w:tc>
      </w:tr>
      <w:tr w:rsidR="00387CBB" w:rsidRPr="00F577BD" w14:paraId="045435B1" w14:textId="77777777" w:rsidTr="00B749DD">
        <w:tc>
          <w:tcPr>
            <w:tcW w:w="3837" w:type="dxa"/>
            <w:tcBorders>
              <w:bottom w:val="double" w:sz="4" w:space="0" w:color="auto"/>
            </w:tcBorders>
            <w:shd w:val="clear" w:color="auto" w:fill="D9D9D9"/>
            <w:vAlign w:val="center"/>
          </w:tcPr>
          <w:p w14:paraId="623CEFEA"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56CCDA3E" w14:textId="77777777" w:rsidR="00387CBB" w:rsidRDefault="00E77AC0" w:rsidP="00B749DD">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BDD6E7E" w14:textId="77777777" w:rsidR="00387CBB" w:rsidRPr="006005FD"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確認方法</w:t>
            </w:r>
          </w:p>
        </w:tc>
      </w:tr>
      <w:tr w:rsidR="00387CBB" w:rsidRPr="00F577BD"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5875CFA"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610E2C" w:rsidRDefault="00387CBB" w:rsidP="006E72B6">
            <w:pPr>
              <w:rPr>
                <w:rFonts w:ascii="ＭＳ 明朝" w:hAnsi="ＭＳ 明朝"/>
                <w:sz w:val="18"/>
                <w:szCs w:val="18"/>
              </w:rPr>
            </w:pPr>
          </w:p>
        </w:tc>
      </w:tr>
      <w:tr w:rsidR="00387CBB" w:rsidRPr="00F577BD"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0C0C5BE"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C05D9F" w:rsidRDefault="00387CBB" w:rsidP="006E72B6">
            <w:pPr>
              <w:rPr>
                <w:rFonts w:ascii="ＭＳ 明朝" w:hAnsi="ＭＳ 明朝"/>
                <w:sz w:val="18"/>
                <w:szCs w:val="18"/>
              </w:rPr>
            </w:pPr>
          </w:p>
        </w:tc>
      </w:tr>
      <w:tr w:rsidR="00387CBB" w:rsidRPr="00F577BD"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✓事前に投資家に、「プロセス」（例えば、「あるプロジェクトが上記目標や規準に照らして調達資金の充当対象として</w:t>
            </w:r>
            <w:r w:rsidR="002D0639">
              <w:rPr>
                <w:rFonts w:ascii="ＭＳ 明朝" w:hAnsi="ＭＳ 明朝" w:hint="eastAsia"/>
                <w:sz w:val="24"/>
                <w:szCs w:val="24"/>
              </w:rPr>
              <w:t xml:space="preserve">　</w:t>
            </w:r>
            <w:r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6A58CE4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C05D9F" w:rsidRDefault="00387CBB" w:rsidP="006E72B6">
            <w:pPr>
              <w:rPr>
                <w:rFonts w:ascii="ＭＳ 明朝" w:hAnsi="ＭＳ 明朝"/>
                <w:sz w:val="18"/>
                <w:szCs w:val="18"/>
              </w:rPr>
            </w:pPr>
          </w:p>
        </w:tc>
      </w:tr>
      <w:tr w:rsidR="009317FA" w:rsidRPr="00F577BD"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6005FD" w:rsidRDefault="009317FA" w:rsidP="00E64F88">
            <w:pPr>
              <w:numPr>
                <w:ilvl w:val="0"/>
                <w:numId w:val="5"/>
              </w:numPr>
              <w:spacing w:line="280" w:lineRule="exact"/>
              <w:ind w:left="208" w:hanging="208"/>
              <w:rPr>
                <w:rFonts w:ascii="ＭＳ 明朝" w:hAnsi="ＭＳ 明朝"/>
                <w:sz w:val="24"/>
                <w:szCs w:val="24"/>
              </w:rPr>
            </w:pPr>
            <w:r>
              <w:rPr>
                <w:rFonts w:ascii="ＭＳ 明朝" w:hAnsi="ＭＳ 明朝" w:hint="eastAsia"/>
                <w:sz w:val="24"/>
                <w:szCs w:val="24"/>
              </w:rPr>
              <w:t>グリーン</w:t>
            </w:r>
            <w:r w:rsidR="0017189E">
              <w:rPr>
                <w:rFonts w:ascii="ＭＳ 明朝" w:hAnsi="ＭＳ 明朝" w:hint="eastAsia"/>
                <w:sz w:val="24"/>
                <w:szCs w:val="24"/>
              </w:rPr>
              <w:t>プロジェクト</w:t>
            </w:r>
            <w:r>
              <w:rPr>
                <w:rFonts w:ascii="ＭＳ 明朝" w:hAnsi="ＭＳ 明朝" w:hint="eastAsia"/>
                <w:sz w:val="24"/>
                <w:szCs w:val="24"/>
              </w:rPr>
              <w:t>の評価・選定に</w:t>
            </w:r>
            <w:r w:rsidR="00EE12F6">
              <w:rPr>
                <w:rFonts w:ascii="ＭＳ 明朝" w:hAnsi="ＭＳ 明朝" w:hint="eastAsia"/>
                <w:sz w:val="24"/>
                <w:szCs w:val="24"/>
              </w:rPr>
              <w:t>当たり</w:t>
            </w:r>
            <w:r>
              <w:rPr>
                <w:rFonts w:ascii="ＭＳ 明朝" w:hAnsi="ＭＳ 明朝" w:hint="eastAsia"/>
                <w:sz w:val="24"/>
                <w:szCs w:val="24"/>
              </w:rPr>
              <w:t>、</w:t>
            </w:r>
            <w:r w:rsidR="00EE12F6">
              <w:rPr>
                <w:rFonts w:ascii="ＭＳ 明朝" w:hAnsi="ＭＳ 明朝" w:hint="eastAsia"/>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7777777" w:rsidR="009317FA" w:rsidRDefault="00EE12F6" w:rsidP="006E72B6">
            <w:pPr>
              <w:rPr>
                <w:rFonts w:ascii="ＭＳ 明朝" w:hAnsi="ＭＳ 明朝"/>
                <w:sz w:val="24"/>
                <w:szCs w:val="24"/>
              </w:rPr>
            </w:pPr>
            <w:r>
              <w:rPr>
                <w:rFonts w:ascii="ＭＳ 明朝" w:hAnsi="ＭＳ 明朝" w:hint="eastAsia"/>
                <w:sz w:val="24"/>
                <w:szCs w:val="24"/>
              </w:rPr>
              <w:t>２－⑥</w:t>
            </w:r>
          </w:p>
          <w:p w14:paraId="6A103FF0" w14:textId="77777777" w:rsidR="00EE12F6" w:rsidRPr="006005FD" w:rsidRDefault="00EE12F6"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610E2C" w:rsidRDefault="009317FA" w:rsidP="006E72B6">
            <w:pPr>
              <w:rPr>
                <w:rFonts w:ascii="ＭＳ 明朝" w:hAnsi="ＭＳ 明朝"/>
                <w:sz w:val="18"/>
                <w:szCs w:val="18"/>
              </w:rPr>
            </w:pPr>
          </w:p>
        </w:tc>
      </w:tr>
      <w:tr w:rsidR="00EE12F6" w:rsidRPr="00F577BD" w14:paraId="48BAD8A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0CECDCA" w14:textId="77777777" w:rsidR="00EE12F6" w:rsidRPr="006005FD" w:rsidRDefault="00EE12F6" w:rsidP="00E64F8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グリーンプロジェクトが有する潜在的に重大な環境的、社会的リスクを特定し、制御するために排除規準を設定する場合には、規準の一つとして投資家に事前に説明するべきである。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8B9A123" w14:textId="77777777" w:rsidR="00EE12F6" w:rsidRDefault="00EE12F6" w:rsidP="00EE12F6">
            <w:pPr>
              <w:rPr>
                <w:rFonts w:ascii="ＭＳ 明朝" w:hAnsi="ＭＳ 明朝"/>
                <w:sz w:val="24"/>
                <w:szCs w:val="24"/>
              </w:rPr>
            </w:pPr>
            <w:r>
              <w:rPr>
                <w:rFonts w:ascii="ＭＳ 明朝" w:hAnsi="ＭＳ 明朝" w:hint="eastAsia"/>
                <w:sz w:val="24"/>
                <w:szCs w:val="24"/>
              </w:rPr>
              <w:t>２－⑦</w:t>
            </w:r>
          </w:p>
          <w:p w14:paraId="1467A524" w14:textId="77777777" w:rsidR="00EE12F6" w:rsidRPr="006005FD" w:rsidRDefault="00EE12F6" w:rsidP="00EE12F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7371F5B" w14:textId="77777777" w:rsidR="00EE12F6" w:rsidRPr="00610E2C" w:rsidRDefault="00EE12F6" w:rsidP="00EE12F6">
            <w:pPr>
              <w:ind w:left="420"/>
              <w:rPr>
                <w:rFonts w:ascii="ＭＳ 明朝" w:hAnsi="ＭＳ 明朝"/>
                <w:sz w:val="18"/>
                <w:szCs w:val="18"/>
              </w:rPr>
            </w:pPr>
          </w:p>
        </w:tc>
      </w:tr>
      <w:tr w:rsidR="00387CBB" w:rsidRPr="00F577BD"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２－⑨</w:t>
            </w:r>
          </w:p>
          <w:p w14:paraId="5AB00E01" w14:textId="77777777" w:rsidR="00387CBB" w:rsidRPr="006005FD" w:rsidRDefault="009B72A6" w:rsidP="009B72A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610E2C" w:rsidRDefault="00387CBB" w:rsidP="006E72B6">
            <w:pPr>
              <w:rPr>
                <w:rFonts w:ascii="ＭＳ 明朝" w:hAnsi="ＭＳ 明朝"/>
                <w:sz w:val="18"/>
                <w:szCs w:val="18"/>
              </w:rPr>
            </w:pPr>
          </w:p>
        </w:tc>
      </w:tr>
      <w:tr w:rsidR="00994835" w:rsidRPr="00F577BD"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77777777" w:rsidR="00994835" w:rsidRPr="006005FD" w:rsidRDefault="00994835" w:rsidP="00E64F88">
            <w:pPr>
              <w:numPr>
                <w:ilvl w:val="0"/>
                <w:numId w:val="6"/>
              </w:numPr>
              <w:spacing w:line="280" w:lineRule="exact"/>
              <w:ind w:left="250" w:hanging="250"/>
              <w:rPr>
                <w:rFonts w:ascii="ＭＳ 明朝" w:hAnsi="ＭＳ 明朝"/>
                <w:sz w:val="24"/>
                <w:szCs w:val="24"/>
              </w:rPr>
            </w:pPr>
            <w:r w:rsidRPr="00994835">
              <w:rPr>
                <w:rFonts w:ascii="ＭＳ 明朝" w:hAnsi="ＭＳ 明朝" w:hint="eastAsia"/>
                <w:sz w:val="24"/>
                <w:szCs w:val="18"/>
              </w:rPr>
              <w:t>環境面の目標、規準及びプロセスに関する情報を、発行体の環</w:t>
            </w:r>
            <w:r w:rsidRPr="00994835">
              <w:rPr>
                <w:rFonts w:ascii="ＭＳ 明朝" w:hAnsi="ＭＳ 明朝" w:hint="eastAsia"/>
                <w:sz w:val="24"/>
                <w:szCs w:val="18"/>
              </w:rPr>
              <w:lastRenderedPageBreak/>
              <w:t>境面での持続可能性に関する包括的な目標、戦略、政策等（中期経営計画、サステナビリティ戦略、CSR戦略等）の文脈の中に位置付けた上で、投資家に対して説明することが望ましい。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77777777" w:rsidR="00994835" w:rsidRDefault="005D1312" w:rsidP="006E72B6">
            <w:pPr>
              <w:rPr>
                <w:rFonts w:ascii="ＭＳ 明朝" w:hAnsi="ＭＳ 明朝"/>
                <w:sz w:val="24"/>
                <w:szCs w:val="24"/>
              </w:rPr>
            </w:pPr>
            <w:r>
              <w:rPr>
                <w:rFonts w:ascii="ＭＳ 明朝" w:hAnsi="ＭＳ 明朝" w:hint="eastAsia"/>
                <w:sz w:val="24"/>
                <w:szCs w:val="24"/>
              </w:rPr>
              <w:lastRenderedPageBreak/>
              <w:t>２－⑪</w:t>
            </w:r>
          </w:p>
          <w:p w14:paraId="36209D3A" w14:textId="77777777" w:rsidR="005D1312" w:rsidRPr="006005FD" w:rsidRDefault="005D1312"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610E2C" w:rsidRDefault="00994835" w:rsidP="006E72B6">
            <w:pPr>
              <w:rPr>
                <w:rFonts w:ascii="ＭＳ 明朝" w:hAnsi="ＭＳ 明朝"/>
                <w:sz w:val="18"/>
                <w:szCs w:val="18"/>
              </w:rPr>
            </w:pPr>
          </w:p>
        </w:tc>
      </w:tr>
    </w:tbl>
    <w:p w14:paraId="5D6F3F71" w14:textId="77777777" w:rsidR="00387CBB" w:rsidRDefault="00387CBB" w:rsidP="00407211">
      <w:pPr>
        <w:jc w:val="cente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1789A" w:rsidRDefault="00387CBB" w:rsidP="00407211">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600D75AE" w14:textId="77777777" w:rsidR="00387CBB" w:rsidRPr="00610E2C" w:rsidRDefault="00387CBB" w:rsidP="00407211">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387CBB" w:rsidRPr="00F577BD"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103B92" w:rsidRDefault="00387CBB" w:rsidP="00103B92">
            <w:pPr>
              <w:numPr>
                <w:ilvl w:val="0"/>
                <w:numId w:val="4"/>
              </w:numPr>
              <w:rPr>
                <w:rFonts w:ascii="ＭＳ 明朝" w:hAnsi="ＭＳ 明朝"/>
                <w:b/>
                <w:sz w:val="24"/>
                <w:szCs w:val="24"/>
              </w:rPr>
            </w:pPr>
            <w:r>
              <w:rPr>
                <w:rFonts w:ascii="ＭＳ 明朝" w:hAnsi="ＭＳ 明朝" w:hint="eastAsia"/>
                <w:sz w:val="24"/>
                <w:szCs w:val="20"/>
              </w:rPr>
              <w:t>調達資金の管理</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sidRPr="00103B92">
              <w:rPr>
                <w:rFonts w:ascii="ＭＳ 明朝" w:hAnsi="ＭＳ 明朝" w:hint="eastAsia"/>
                <w:sz w:val="24"/>
                <w:szCs w:val="20"/>
              </w:rPr>
              <w:t>適合性確認</w:t>
            </w:r>
          </w:p>
        </w:tc>
        <w:tc>
          <w:tcPr>
            <w:tcW w:w="4217" w:type="dxa"/>
            <w:tcBorders>
              <w:bottom w:val="double" w:sz="4" w:space="0" w:color="auto"/>
            </w:tcBorders>
            <w:shd w:val="clear" w:color="auto" w:fill="FFFFFF"/>
          </w:tcPr>
          <w:p w14:paraId="5C803B84" w14:textId="77777777" w:rsidR="00387CBB" w:rsidRPr="006005FD" w:rsidRDefault="00387CBB" w:rsidP="006E72B6">
            <w:pPr>
              <w:rPr>
                <w:rFonts w:ascii="ＭＳ 明朝" w:hAnsi="ＭＳ 明朝"/>
                <w:b/>
                <w:sz w:val="24"/>
                <w:szCs w:val="24"/>
              </w:rPr>
            </w:pPr>
          </w:p>
        </w:tc>
      </w:tr>
      <w:tr w:rsidR="00387CBB" w:rsidRPr="00F577BD" w14:paraId="00DA7CA9" w14:textId="77777777" w:rsidTr="00B749DD">
        <w:tc>
          <w:tcPr>
            <w:tcW w:w="3837" w:type="dxa"/>
            <w:tcBorders>
              <w:bottom w:val="double" w:sz="4" w:space="0" w:color="auto"/>
            </w:tcBorders>
            <w:shd w:val="clear" w:color="auto" w:fill="D9D9D9"/>
            <w:vAlign w:val="center"/>
          </w:tcPr>
          <w:p w14:paraId="22E6425B"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768C58D9"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1397B17" w14:textId="77777777" w:rsidR="00387CBB" w:rsidRPr="0091789A"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３－①</w:t>
            </w:r>
          </w:p>
          <w:p w14:paraId="47FBE7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610E2C" w:rsidRDefault="00387CBB" w:rsidP="006E72B6">
            <w:pPr>
              <w:rPr>
                <w:rFonts w:ascii="ＭＳ 明朝" w:hAnsi="ＭＳ 明朝"/>
                <w:sz w:val="18"/>
                <w:szCs w:val="18"/>
              </w:rPr>
            </w:pPr>
          </w:p>
        </w:tc>
      </w:tr>
      <w:tr w:rsidR="00387CBB" w:rsidRPr="00F577BD"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6005FD" w:rsidRDefault="00387CBB" w:rsidP="00F41F21">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✓グリーンボンドが償還されるまでの間、グリーンプロジェクトへの充当額</w:t>
            </w:r>
            <w:r w:rsidR="00F41F21" w:rsidRPr="00F41F21">
              <w:rPr>
                <w:rFonts w:ascii="ＭＳ 明朝" w:hAnsi="ＭＳ 明朝" w:hint="eastAsia"/>
                <w:sz w:val="24"/>
                <w:szCs w:val="18"/>
              </w:rPr>
              <w:t>がグリーンボンドによる調達資金と一致、若しくは上回るようにする、又はグリーンプロジェクトへの充当額と未充当資金の額の合計が、グリーンボンド</w:t>
            </w:r>
            <w:r w:rsidR="004A24C3">
              <w:rPr>
                <w:rFonts w:ascii="ＭＳ 明朝" w:hAnsi="ＭＳ 明朝" w:hint="eastAsia"/>
                <w:sz w:val="24"/>
                <w:szCs w:val="18"/>
              </w:rPr>
              <w:t>等</w:t>
            </w:r>
            <w:r w:rsidR="00F41F21"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３－②</w:t>
            </w:r>
          </w:p>
          <w:p w14:paraId="6F1B2EA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610E2C" w:rsidRDefault="00387CBB" w:rsidP="006E72B6">
            <w:pPr>
              <w:rPr>
                <w:rFonts w:ascii="ＭＳ 明朝" w:hAnsi="ＭＳ 明朝"/>
                <w:sz w:val="18"/>
                <w:szCs w:val="18"/>
              </w:rPr>
            </w:pPr>
          </w:p>
        </w:tc>
      </w:tr>
      <w:tr w:rsidR="004A24C3" w:rsidRPr="00F577BD"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6005FD" w:rsidRDefault="004A24C3" w:rsidP="00E64F88">
            <w:pPr>
              <w:numPr>
                <w:ilvl w:val="0"/>
                <w:numId w:val="6"/>
              </w:numPr>
              <w:spacing w:line="280" w:lineRule="exact"/>
              <w:ind w:left="264" w:hanging="264"/>
              <w:rPr>
                <w:rFonts w:ascii="ＭＳ 明朝" w:hAnsi="ＭＳ 明朝"/>
                <w:sz w:val="24"/>
                <w:szCs w:val="24"/>
              </w:rPr>
            </w:pPr>
            <w:r w:rsidRPr="004A24C3">
              <w:rPr>
                <w:rFonts w:ascii="ＭＳ 明朝" w:hAnsi="ＭＳ 明朝" w:hint="eastAsia"/>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7777777" w:rsidR="004A24C3" w:rsidRDefault="00F5378B" w:rsidP="006E72B6">
            <w:pPr>
              <w:rPr>
                <w:rFonts w:ascii="ＭＳ 明朝" w:hAnsi="ＭＳ 明朝"/>
                <w:sz w:val="24"/>
                <w:szCs w:val="24"/>
              </w:rPr>
            </w:pPr>
            <w:r>
              <w:rPr>
                <w:rFonts w:ascii="ＭＳ 明朝" w:hAnsi="ＭＳ 明朝" w:hint="eastAsia"/>
                <w:sz w:val="24"/>
                <w:szCs w:val="24"/>
              </w:rPr>
              <w:t>３－②</w:t>
            </w:r>
          </w:p>
          <w:p w14:paraId="014E2FDC" w14:textId="77777777" w:rsidR="00F5378B" w:rsidRPr="006005FD" w:rsidRDefault="00F5378B" w:rsidP="006E72B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610E2C" w:rsidRDefault="004A24C3" w:rsidP="006E72B6">
            <w:pPr>
              <w:rPr>
                <w:rFonts w:ascii="ＭＳ 明朝" w:hAnsi="ＭＳ 明朝"/>
                <w:sz w:val="18"/>
                <w:szCs w:val="18"/>
              </w:rPr>
            </w:pPr>
          </w:p>
        </w:tc>
      </w:tr>
      <w:tr w:rsidR="00387CBB" w:rsidRPr="00F577BD"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05F3EF6"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④</w:t>
            </w:r>
          </w:p>
          <w:p w14:paraId="58269059"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610E2C" w:rsidRDefault="00387CBB" w:rsidP="006E72B6">
            <w:pPr>
              <w:rPr>
                <w:rFonts w:ascii="ＭＳ 明朝" w:hAnsi="ＭＳ 明朝"/>
                <w:sz w:val="18"/>
                <w:szCs w:val="18"/>
              </w:rPr>
            </w:pPr>
          </w:p>
        </w:tc>
      </w:tr>
      <w:tr w:rsidR="00387CBB" w:rsidRPr="00F577BD"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sidR="002D0639">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40FF48E5"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⑤</w:t>
            </w:r>
          </w:p>
          <w:p w14:paraId="72B397E5"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610E2C" w:rsidRDefault="00387CBB" w:rsidP="006E72B6">
            <w:pPr>
              <w:rPr>
                <w:rFonts w:ascii="ＭＳ 明朝" w:hAnsi="ＭＳ 明朝"/>
                <w:sz w:val="18"/>
                <w:szCs w:val="18"/>
              </w:rPr>
            </w:pPr>
          </w:p>
        </w:tc>
      </w:tr>
      <w:tr w:rsidR="00387CBB" w:rsidRPr="00F577BD"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1C9C57C1"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⑦</w:t>
            </w:r>
          </w:p>
          <w:p w14:paraId="6E2F1223"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610E2C" w:rsidRDefault="00387CBB" w:rsidP="006E72B6">
            <w:pPr>
              <w:rPr>
                <w:rFonts w:ascii="ＭＳ 明朝" w:hAnsi="ＭＳ 明朝"/>
                <w:sz w:val="18"/>
                <w:szCs w:val="18"/>
              </w:rPr>
            </w:pPr>
          </w:p>
        </w:tc>
      </w:tr>
      <w:tr w:rsidR="00387CBB" w:rsidRPr="00F577BD"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34DF436E"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⑧</w:t>
            </w:r>
          </w:p>
          <w:p w14:paraId="0D856AC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610E2C" w:rsidRDefault="00387CBB" w:rsidP="006E72B6">
            <w:pPr>
              <w:rPr>
                <w:rFonts w:ascii="ＭＳ 明朝" w:hAnsi="ＭＳ 明朝"/>
                <w:sz w:val="18"/>
                <w:szCs w:val="18"/>
              </w:rPr>
            </w:pPr>
          </w:p>
        </w:tc>
      </w:tr>
    </w:tbl>
    <w:p w14:paraId="17FEE873"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18"/>
              </w:rPr>
              <w:lastRenderedPageBreak/>
              <w:t>項目</w:t>
            </w:r>
          </w:p>
        </w:tc>
        <w:tc>
          <w:tcPr>
            <w:tcW w:w="4217" w:type="dxa"/>
            <w:tcBorders>
              <w:bottom w:val="double" w:sz="4" w:space="0" w:color="auto"/>
            </w:tcBorders>
            <w:shd w:val="clear" w:color="auto" w:fill="D9D9D9"/>
            <w:vAlign w:val="center"/>
          </w:tcPr>
          <w:p w14:paraId="0B463777" w14:textId="77777777" w:rsidR="00387CBB" w:rsidRPr="006005FD" w:rsidRDefault="00387CBB" w:rsidP="00407211">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387CBB" w:rsidRPr="00F577BD"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1789A" w:rsidRDefault="00387CBB" w:rsidP="006D42CE">
            <w:pPr>
              <w:numPr>
                <w:ilvl w:val="0"/>
                <w:numId w:val="4"/>
              </w:numPr>
              <w:rPr>
                <w:rFonts w:ascii="ＭＳ 明朝" w:hAnsi="ＭＳ 明朝"/>
                <w:b/>
                <w:sz w:val="24"/>
                <w:szCs w:val="24"/>
              </w:rPr>
            </w:pPr>
            <w:r>
              <w:rPr>
                <w:rFonts w:ascii="ＭＳ 明朝" w:hAnsi="ＭＳ 明朝" w:hint="eastAsia"/>
                <w:sz w:val="24"/>
                <w:szCs w:val="20"/>
              </w:rPr>
              <w:t>レポーティング</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5EF31C8" w14:textId="77777777" w:rsidR="00387CBB" w:rsidRPr="00070F35" w:rsidRDefault="00387CBB" w:rsidP="006E72B6">
            <w:pPr>
              <w:rPr>
                <w:rFonts w:ascii="ＭＳ 明朝" w:hAnsi="ＭＳ 明朝"/>
                <w:b/>
                <w:sz w:val="24"/>
                <w:szCs w:val="24"/>
              </w:rPr>
            </w:pPr>
          </w:p>
        </w:tc>
      </w:tr>
      <w:tr w:rsidR="00387CBB" w:rsidRPr="00F577BD" w14:paraId="5E004AE9" w14:textId="77777777" w:rsidTr="00B749DD">
        <w:tc>
          <w:tcPr>
            <w:tcW w:w="3837" w:type="dxa"/>
            <w:tcBorders>
              <w:bottom w:val="double" w:sz="4" w:space="0" w:color="auto"/>
            </w:tcBorders>
            <w:shd w:val="clear" w:color="auto" w:fill="D9D9D9"/>
            <w:vAlign w:val="center"/>
          </w:tcPr>
          <w:p w14:paraId="51453A4B"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7DA3B84"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3A2A22DA" w14:textId="77777777" w:rsidR="00387CBB" w:rsidRPr="0091789A" w:rsidRDefault="00387CBB" w:rsidP="00B749DD">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✓グリーンボンド発行後に、グリーンボンドによる調達資金の使用に関する最新の情報を、一般に開示すべきである。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４－①</w:t>
            </w:r>
          </w:p>
          <w:p w14:paraId="146E652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6005FD" w:rsidRDefault="00387CBB" w:rsidP="006E72B6">
            <w:pPr>
              <w:rPr>
                <w:rFonts w:ascii="ＭＳ 明朝" w:hAnsi="ＭＳ 明朝"/>
                <w:sz w:val="24"/>
                <w:szCs w:val="24"/>
              </w:rPr>
            </w:pPr>
          </w:p>
        </w:tc>
      </w:tr>
      <w:tr w:rsidR="00387CBB" w:rsidRPr="00F577BD"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sidR="00407211">
              <w:rPr>
                <w:rFonts w:ascii="ＭＳ 明朝" w:hAnsi="ＭＳ 明朝" w:hint="eastAsia"/>
                <w:sz w:val="24"/>
                <w:szCs w:val="24"/>
              </w:rPr>
              <w:t xml:space="preserve">　</w:t>
            </w:r>
            <w:r w:rsidRPr="006005FD">
              <w:rPr>
                <w:rFonts w:ascii="ＭＳ 明朝" w:hAnsi="ＭＳ 明朝" w:hint="eastAsia"/>
                <w:sz w:val="24"/>
                <w:szCs w:val="24"/>
              </w:rPr>
              <w:t>とも１年に１回</w:t>
            </w:r>
            <w:r w:rsidR="00BB6D68">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行うべきである。また、全ての調達資金が充当された後も、大きな状況の変化があった場合には、</w:t>
            </w:r>
            <w:r w:rsidR="00BB6D68">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４－②</w:t>
            </w:r>
          </w:p>
          <w:p w14:paraId="38D3038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6005FD" w:rsidRDefault="00387CBB" w:rsidP="006E72B6">
            <w:pPr>
              <w:rPr>
                <w:rFonts w:ascii="ＭＳ 明朝" w:hAnsi="ＭＳ 明朝"/>
                <w:sz w:val="24"/>
                <w:szCs w:val="24"/>
              </w:rPr>
            </w:pPr>
          </w:p>
        </w:tc>
      </w:tr>
      <w:tr w:rsidR="00387CBB" w:rsidRPr="00F577BD"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6005FD" w:rsidRDefault="00387CBB" w:rsidP="006D42CE">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32B91387" w14:textId="245F6528"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12EE57C" w14:textId="77777777" w:rsidR="00387CBB" w:rsidRPr="006005FD" w:rsidRDefault="00387CBB" w:rsidP="00B749DD">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7F2673D3"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136653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sidR="00407211">
              <w:rPr>
                <w:rFonts w:ascii="ＭＳ 明朝" w:hAnsi="ＭＳ 明朝" w:hint="eastAsia"/>
                <w:sz w:val="24"/>
                <w:szCs w:val="24"/>
              </w:rPr>
              <w:t xml:space="preserve">　</w:t>
            </w:r>
            <w:r w:rsidRPr="006005FD">
              <w:rPr>
                <w:rFonts w:ascii="ＭＳ 明朝" w:hAnsi="ＭＳ 明朝" w:hint="eastAsia"/>
                <w:sz w:val="24"/>
                <w:szCs w:val="24"/>
              </w:rPr>
              <w:t>改善効果</w:t>
            </w:r>
          </w:p>
          <w:p w14:paraId="1ED480F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４－③</w:t>
            </w:r>
          </w:p>
          <w:p w14:paraId="4BFE3DB7"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6005FD" w:rsidRDefault="00387CBB" w:rsidP="006E72B6">
            <w:pPr>
              <w:rPr>
                <w:rFonts w:ascii="ＭＳ 明朝" w:hAnsi="ＭＳ 明朝"/>
                <w:sz w:val="24"/>
                <w:szCs w:val="24"/>
              </w:rPr>
            </w:pPr>
          </w:p>
        </w:tc>
      </w:tr>
      <w:tr w:rsidR="00387CBB" w:rsidRPr="00F577BD"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４－④</w:t>
            </w:r>
          </w:p>
          <w:p w14:paraId="2C6680D9"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6005FD" w:rsidRDefault="00387CBB" w:rsidP="006E72B6">
            <w:pPr>
              <w:rPr>
                <w:rFonts w:ascii="ＭＳ 明朝" w:hAnsi="ＭＳ 明朝"/>
                <w:sz w:val="24"/>
                <w:szCs w:val="24"/>
              </w:rPr>
            </w:pPr>
          </w:p>
        </w:tc>
      </w:tr>
      <w:tr w:rsidR="00387CBB" w:rsidRPr="00F577BD"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４－⑤</w:t>
            </w:r>
          </w:p>
          <w:p w14:paraId="1B0BD6D4"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6005FD" w:rsidRDefault="00387CBB" w:rsidP="006E72B6">
            <w:pPr>
              <w:rPr>
                <w:rFonts w:ascii="ＭＳ 明朝" w:hAnsi="ＭＳ 明朝"/>
                <w:sz w:val="24"/>
                <w:szCs w:val="24"/>
              </w:rPr>
            </w:pPr>
          </w:p>
        </w:tc>
      </w:tr>
      <w:tr w:rsidR="00387CBB" w:rsidRPr="00F577BD"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４－⑦</w:t>
            </w:r>
          </w:p>
          <w:p w14:paraId="01ADA73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6005FD" w:rsidRDefault="00387CBB" w:rsidP="006E72B6">
            <w:pPr>
              <w:rPr>
                <w:rFonts w:ascii="ＭＳ 明朝" w:hAnsi="ＭＳ 明朝"/>
                <w:sz w:val="24"/>
                <w:szCs w:val="24"/>
              </w:rPr>
            </w:pPr>
          </w:p>
        </w:tc>
      </w:tr>
      <w:tr w:rsidR="00387CBB" w:rsidRPr="00F577BD"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lastRenderedPageBreak/>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４－⑧</w:t>
            </w:r>
          </w:p>
          <w:p w14:paraId="2D7FB8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6005FD" w:rsidRDefault="00387CBB" w:rsidP="006E72B6">
            <w:pPr>
              <w:rPr>
                <w:rFonts w:ascii="ＭＳ 明朝" w:hAnsi="ＭＳ 明朝"/>
                <w:sz w:val="24"/>
                <w:szCs w:val="24"/>
              </w:rPr>
            </w:pPr>
          </w:p>
        </w:tc>
      </w:tr>
    </w:tbl>
    <w:p w14:paraId="735E13F4" w14:textId="77777777" w:rsidR="00387CBB" w:rsidRDefault="00387CBB" w:rsidP="00387CBB">
      <w:pPr>
        <w:adjustRightInd/>
        <w:rPr>
          <w:rFonts w:ascii="ＭＳ 明朝" w:hAnsi="ＭＳ 明朝" w:cs="ＭＳ Ｐゴシック"/>
          <w:sz w:val="24"/>
          <w:szCs w:val="24"/>
        </w:rPr>
      </w:pPr>
    </w:p>
    <w:p w14:paraId="7B3062A3" w14:textId="742AB544" w:rsidR="00A507E6" w:rsidRDefault="00DF1CE2" w:rsidP="00387CBB">
      <w:pPr>
        <w:adjustRightInd/>
        <w:rPr>
          <w:rFonts w:ascii="ＭＳ 明朝" w:hAnsi="ＭＳ 明朝" w:cs="ＭＳ Ｐゴシック"/>
          <w:sz w:val="24"/>
          <w:szCs w:val="24"/>
        </w:rPr>
      </w:pPr>
      <w:r>
        <w:rPr>
          <w:rFonts w:ascii="ＭＳ 明朝" w:hAnsi="ＭＳ 明朝" w:cs="ＭＳ Ｐゴシック" w:hint="eastAsia"/>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A507E6" w:rsidRPr="006005FD"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11AE0E7D"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A507E6" w:rsidRPr="00A507E6"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Default="00A507E6" w:rsidP="00DF1CE2">
            <w:pPr>
              <w:jc w:val="left"/>
              <w:rPr>
                <w:rFonts w:ascii="ＭＳ 明朝" w:hAnsi="ＭＳ 明朝"/>
                <w:sz w:val="24"/>
                <w:szCs w:val="20"/>
              </w:rPr>
            </w:pPr>
            <w:r w:rsidRPr="00A507E6">
              <w:rPr>
                <w:rFonts w:ascii="ＭＳ 明朝" w:hAnsi="ＭＳ 明朝" w:hint="eastAsia"/>
                <w:b/>
                <w:sz w:val="24"/>
                <w:szCs w:val="20"/>
              </w:rPr>
              <w:t>①</w:t>
            </w:r>
            <w:r>
              <w:rPr>
                <w:rFonts w:ascii="ＭＳ 明朝" w:hAnsi="ＭＳ 明朝" w:hint="eastAsia"/>
                <w:sz w:val="24"/>
                <w:szCs w:val="20"/>
              </w:rPr>
              <w:t xml:space="preserve"> </w:t>
            </w:r>
            <w:r w:rsidRPr="00FF00F4">
              <w:rPr>
                <w:rFonts w:ascii="ＭＳ 明朝" w:hAnsi="ＭＳ 明朝" w:hint="eastAsia"/>
                <w:sz w:val="24"/>
                <w:szCs w:val="20"/>
              </w:rPr>
              <w:t>調達資金の使途について</w:t>
            </w:r>
            <w:r>
              <w:rPr>
                <w:rFonts w:ascii="ＭＳ 明朝" w:hAnsi="ＭＳ 明朝" w:hint="eastAsia"/>
                <w:sz w:val="24"/>
                <w:szCs w:val="20"/>
              </w:rPr>
              <w:t>の</w:t>
            </w:r>
            <w:r>
              <w:rPr>
                <w:rFonts w:ascii="ＭＳ 明朝" w:hAnsi="ＭＳ 明朝"/>
                <w:sz w:val="24"/>
                <w:szCs w:val="20"/>
              </w:rPr>
              <w:t>GL</w:t>
            </w:r>
            <w:r w:rsidR="004C4100">
              <w:rPr>
                <w:rFonts w:ascii="ＭＳ 明朝" w:hAnsi="ＭＳ 明朝" w:hint="eastAsia"/>
                <w:sz w:val="24"/>
                <w:szCs w:val="20"/>
              </w:rPr>
              <w:t>・</w:t>
            </w:r>
            <w:r>
              <w:rPr>
                <w:rFonts w:ascii="ＭＳ 明朝" w:hAnsi="ＭＳ 明朝" w:hint="eastAsia"/>
                <w:sz w:val="24"/>
                <w:szCs w:val="20"/>
              </w:rPr>
              <w:t>SLLGLs適</w:t>
            </w:r>
          </w:p>
          <w:p w14:paraId="484DE1A7" w14:textId="77777777" w:rsidR="00A507E6" w:rsidRPr="00DF1CE2" w:rsidRDefault="00A507E6" w:rsidP="00DF1CE2">
            <w:pPr>
              <w:ind w:firstLineChars="150" w:firstLine="363"/>
              <w:jc w:val="left"/>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6ED6A7FF" w14:textId="77777777" w:rsidR="00A507E6" w:rsidRPr="004C76CB" w:rsidRDefault="00A507E6" w:rsidP="008C73C5">
            <w:pPr>
              <w:jc w:val="center"/>
              <w:rPr>
                <w:rFonts w:ascii="ＭＳ 明朝" w:hAnsi="ＭＳ 明朝"/>
                <w:sz w:val="18"/>
                <w:szCs w:val="18"/>
              </w:rPr>
            </w:pPr>
          </w:p>
        </w:tc>
      </w:tr>
      <w:tr w:rsidR="00A507E6" w:rsidRPr="006005FD"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63537B44" w14:textId="77777777" w:rsidR="00A507E6" w:rsidRDefault="00A507E6" w:rsidP="008C73C5">
            <w:pPr>
              <w:spacing w:line="280" w:lineRule="exact"/>
              <w:jc w:val="center"/>
              <w:rPr>
                <w:rFonts w:ascii="ＭＳ 明朝" w:hAnsi="ＭＳ 明朝"/>
                <w:sz w:val="24"/>
                <w:szCs w:val="18"/>
              </w:rPr>
            </w:pPr>
            <w:r>
              <w:rPr>
                <w:rFonts w:ascii="ＭＳ 明朝" w:hAnsi="ＭＳ 明朝" w:hint="eastAsia"/>
                <w:sz w:val="24"/>
                <w:szCs w:val="18"/>
              </w:rPr>
              <w:t>G</w:t>
            </w:r>
            <w:r>
              <w:rPr>
                <w:rFonts w:ascii="ＭＳ 明朝" w:hAnsi="ＭＳ 明朝"/>
                <w:sz w:val="24"/>
                <w:szCs w:val="18"/>
              </w:rPr>
              <w:t>L</w:t>
            </w:r>
            <w:r w:rsidR="004C4100">
              <w:rPr>
                <w:rFonts w:ascii="ＭＳ 明朝" w:hAnsi="ＭＳ 明朝" w:hint="eastAsia"/>
                <w:sz w:val="24"/>
                <w:szCs w:val="18"/>
              </w:rPr>
              <w:t>・</w:t>
            </w:r>
            <w:r>
              <w:rPr>
                <w:rFonts w:ascii="ＭＳ 明朝" w:hAnsi="ＭＳ 明朝" w:hint="eastAsia"/>
                <w:sz w:val="24"/>
                <w:szCs w:val="18"/>
              </w:rPr>
              <w:t>SLL</w:t>
            </w:r>
            <w:r>
              <w:rPr>
                <w:rFonts w:ascii="ＭＳ 明朝" w:hAnsi="ＭＳ 明朝"/>
                <w:sz w:val="24"/>
                <w:szCs w:val="18"/>
              </w:rPr>
              <w:t>GL</w:t>
            </w:r>
            <w:r>
              <w:rPr>
                <w:rFonts w:ascii="ＭＳ 明朝" w:hAnsi="ＭＳ 明朝" w:hint="eastAsia"/>
                <w:sz w:val="24"/>
                <w:szCs w:val="18"/>
              </w:rPr>
              <w:t>s</w:t>
            </w:r>
            <w:r w:rsidRPr="006005FD">
              <w:rPr>
                <w:rFonts w:ascii="ＭＳ 明朝" w:hAnsi="ＭＳ 明朝" w:hint="eastAsia"/>
                <w:sz w:val="24"/>
                <w:szCs w:val="18"/>
              </w:rPr>
              <w:t>記載場所</w:t>
            </w:r>
          </w:p>
          <w:p w14:paraId="14ACCF46" w14:textId="77777777" w:rsidR="00A507E6" w:rsidRPr="006005FD" w:rsidRDefault="00A507E6" w:rsidP="008C73C5">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確認方法</w:t>
            </w:r>
          </w:p>
        </w:tc>
      </w:tr>
      <w:tr w:rsidR="00A507E6" w:rsidRPr="006005FD" w14:paraId="699F39F8" w14:textId="77777777" w:rsidTr="008C73C5">
        <w:tc>
          <w:tcPr>
            <w:tcW w:w="3837" w:type="dxa"/>
            <w:tcBorders>
              <w:top w:val="single" w:sz="4" w:space="0" w:color="auto"/>
            </w:tcBorders>
            <w:shd w:val="clear" w:color="auto" w:fill="auto"/>
          </w:tcPr>
          <w:p w14:paraId="5C854E1E" w14:textId="77777777" w:rsidR="00A507E6" w:rsidRPr="006005FD" w:rsidRDefault="00A507E6"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✓グリーンローン</w:t>
            </w:r>
            <w:r w:rsidRPr="006005FD">
              <w:rPr>
                <w:rFonts w:ascii="ＭＳ 明朝" w:hAnsi="ＭＳ 明朝" w:hint="eastAsia"/>
                <w:sz w:val="24"/>
                <w:szCs w:val="18"/>
              </w:rPr>
              <w:t>により調達</w:t>
            </w:r>
            <w:r>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w:t>
            </w:r>
            <w:r w:rsidR="00961642">
              <w:rPr>
                <w:rFonts w:ascii="ＭＳ 明朝" w:hAnsi="ＭＳ 明朝" w:hint="eastAsia"/>
                <w:sz w:val="24"/>
                <w:szCs w:val="18"/>
              </w:rPr>
              <w:t>クトに充当されるべきである。当該環境改善効果があることは、借り手</w:t>
            </w:r>
            <w:r w:rsidRPr="006005FD">
              <w:rPr>
                <w:rFonts w:ascii="ＭＳ 明朝" w:hAnsi="ＭＳ 明朝" w:hint="eastAsia"/>
                <w:sz w:val="24"/>
                <w:szCs w:val="18"/>
              </w:rPr>
              <w:t>が評価すべきである。</w:t>
            </w:r>
          </w:p>
        </w:tc>
        <w:tc>
          <w:tcPr>
            <w:tcW w:w="1560" w:type="dxa"/>
            <w:tcBorders>
              <w:top w:val="single" w:sz="4" w:space="0" w:color="auto"/>
            </w:tcBorders>
          </w:tcPr>
          <w:p w14:paraId="0112AF3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44D7998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1E2AC39E" w14:textId="77777777" w:rsidR="00A507E6" w:rsidRPr="006005FD" w:rsidRDefault="00A507E6" w:rsidP="008C73C5">
            <w:pPr>
              <w:rPr>
                <w:rFonts w:ascii="ＭＳ 明朝" w:hAnsi="ＭＳ 明朝"/>
                <w:sz w:val="24"/>
                <w:szCs w:val="18"/>
              </w:rPr>
            </w:pPr>
          </w:p>
        </w:tc>
      </w:tr>
      <w:tr w:rsidR="00A507E6" w:rsidRPr="006005FD" w14:paraId="583A80C2" w14:textId="77777777" w:rsidTr="008C73C5">
        <w:tc>
          <w:tcPr>
            <w:tcW w:w="3837" w:type="dxa"/>
            <w:shd w:val="clear" w:color="auto" w:fill="auto"/>
          </w:tcPr>
          <w:p w14:paraId="1C7FDA6E" w14:textId="77777777" w:rsidR="00A507E6" w:rsidRPr="006005FD" w:rsidRDefault="00A507E6" w:rsidP="008C73C5">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6FEB60AF"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33E918A7"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10639AE8" w14:textId="77777777" w:rsidR="00A507E6" w:rsidRPr="006005FD" w:rsidRDefault="00A507E6" w:rsidP="008C73C5">
            <w:pPr>
              <w:rPr>
                <w:rFonts w:ascii="ＭＳ 明朝" w:hAnsi="ＭＳ 明朝"/>
                <w:sz w:val="24"/>
                <w:szCs w:val="18"/>
              </w:rPr>
            </w:pPr>
          </w:p>
        </w:tc>
      </w:tr>
      <w:tr w:rsidR="00A507E6" w:rsidRPr="006005FD" w14:paraId="679891E2" w14:textId="77777777" w:rsidTr="008C73C5">
        <w:tc>
          <w:tcPr>
            <w:tcW w:w="3837" w:type="dxa"/>
            <w:shd w:val="clear" w:color="auto" w:fill="auto"/>
          </w:tcPr>
          <w:p w14:paraId="576A8172"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✓調達資金の使途は、関係する当事者間で交わされる契約書その他の書類によって貸し手</w:t>
            </w:r>
            <w:r w:rsidR="00A507E6" w:rsidRPr="006005FD">
              <w:rPr>
                <w:rFonts w:ascii="ＭＳ 明朝" w:hAnsi="ＭＳ 明朝" w:hint="eastAsia"/>
                <w:sz w:val="24"/>
                <w:szCs w:val="18"/>
              </w:rPr>
              <w:t>に事前に説明すべきである。</w:t>
            </w:r>
          </w:p>
        </w:tc>
        <w:tc>
          <w:tcPr>
            <w:tcW w:w="1560" w:type="dxa"/>
          </w:tcPr>
          <w:p w14:paraId="2BF4CCA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１－④</w:t>
            </w:r>
          </w:p>
          <w:p w14:paraId="695B0AA3"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4B3FA5C" w14:textId="77777777" w:rsidR="00A507E6" w:rsidRPr="006005FD" w:rsidRDefault="00A507E6" w:rsidP="008C73C5">
            <w:pPr>
              <w:rPr>
                <w:rFonts w:ascii="ＭＳ 明朝" w:hAnsi="ＭＳ 明朝"/>
                <w:sz w:val="24"/>
                <w:szCs w:val="18"/>
              </w:rPr>
            </w:pPr>
          </w:p>
        </w:tc>
      </w:tr>
      <w:tr w:rsidR="00A507E6" w:rsidRPr="006005FD" w14:paraId="7ABF8E4A" w14:textId="77777777" w:rsidTr="008C73C5">
        <w:tc>
          <w:tcPr>
            <w:tcW w:w="3837" w:type="dxa"/>
            <w:shd w:val="clear" w:color="auto" w:fill="auto"/>
          </w:tcPr>
          <w:p w14:paraId="63216B9B"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✓調達資金の使途の貸し手</w:t>
            </w:r>
            <w:r w:rsidR="00A507E6" w:rsidRPr="006005FD">
              <w:rPr>
                <w:rFonts w:ascii="ＭＳ 明朝" w:hAnsi="ＭＳ 明朝" w:hint="eastAsia"/>
                <w:sz w:val="24"/>
                <w:szCs w:val="18"/>
              </w:rPr>
              <w:t>への説明は、グリーンプロジェクトに関する一定の事業区分を</w:t>
            </w:r>
            <w:r w:rsidR="00A507E6">
              <w:rPr>
                <w:rFonts w:ascii="ＭＳ 明朝" w:hAnsi="ＭＳ 明朝" w:hint="eastAsia"/>
                <w:sz w:val="24"/>
                <w:szCs w:val="18"/>
              </w:rPr>
              <w:t xml:space="preserve">　</w:t>
            </w:r>
            <w:r w:rsidR="00A507E6" w:rsidRPr="006005FD">
              <w:rPr>
                <w:rFonts w:ascii="ＭＳ 明朝" w:hAnsi="ＭＳ 明朝" w:hint="eastAsia"/>
                <w:sz w:val="24"/>
                <w:szCs w:val="18"/>
              </w:rPr>
              <w:t>示して行うべきである。</w:t>
            </w:r>
          </w:p>
        </w:tc>
        <w:tc>
          <w:tcPr>
            <w:tcW w:w="1560" w:type="dxa"/>
          </w:tcPr>
          <w:p w14:paraId="142A17B7"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2DDC8B5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0DB5E5C" w14:textId="77777777" w:rsidR="00A507E6" w:rsidRPr="006005FD" w:rsidRDefault="00A507E6" w:rsidP="008C73C5">
            <w:pPr>
              <w:rPr>
                <w:rFonts w:ascii="ＭＳ 明朝" w:hAnsi="ＭＳ 明朝"/>
                <w:sz w:val="24"/>
                <w:szCs w:val="18"/>
              </w:rPr>
            </w:pPr>
          </w:p>
        </w:tc>
      </w:tr>
      <w:tr w:rsidR="00A507E6" w:rsidRPr="006005FD" w14:paraId="14155C2B" w14:textId="77777777" w:rsidTr="008C73C5">
        <w:tc>
          <w:tcPr>
            <w:tcW w:w="3837" w:type="dxa"/>
            <w:shd w:val="clear" w:color="auto" w:fill="auto"/>
          </w:tcPr>
          <w:p w14:paraId="21C2A6CB" w14:textId="77777777"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w:t>
            </w:r>
            <w:r w:rsidR="00961642">
              <w:rPr>
                <w:rFonts w:ascii="ＭＳ 明朝" w:hAnsi="ＭＳ 明朝" w:hint="eastAsia"/>
                <w:sz w:val="24"/>
                <w:szCs w:val="18"/>
              </w:rPr>
              <w:t>ンプロジェクトが具体的に確定している場合、調達資金の使途の貸し手</w:t>
            </w:r>
            <w:r w:rsidRPr="006005FD">
              <w:rPr>
                <w:rFonts w:ascii="ＭＳ 明朝" w:hAnsi="ＭＳ 明朝" w:hint="eastAsia"/>
                <w:sz w:val="24"/>
                <w:szCs w:val="18"/>
              </w:rPr>
              <w:t>への説明は、当該グリーンプロジェクトを明示して行うことが望ましい。</w:t>
            </w:r>
          </w:p>
        </w:tc>
        <w:tc>
          <w:tcPr>
            <w:tcW w:w="1560" w:type="dxa"/>
          </w:tcPr>
          <w:p w14:paraId="43858D24"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75847E48"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6ED990C" w14:textId="77777777" w:rsidR="00A507E6" w:rsidRPr="006005FD" w:rsidRDefault="00A507E6" w:rsidP="008C73C5">
            <w:pPr>
              <w:rPr>
                <w:rFonts w:ascii="ＭＳ 明朝" w:hAnsi="ＭＳ 明朝"/>
                <w:sz w:val="24"/>
                <w:szCs w:val="18"/>
              </w:rPr>
            </w:pPr>
          </w:p>
        </w:tc>
      </w:tr>
      <w:tr w:rsidR="00A507E6" w:rsidRPr="0091789A" w14:paraId="328DED4B" w14:textId="77777777" w:rsidTr="008C73C5">
        <w:trPr>
          <w:trHeight w:val="2256"/>
        </w:trPr>
        <w:tc>
          <w:tcPr>
            <w:tcW w:w="3837" w:type="dxa"/>
            <w:shd w:val="clear" w:color="auto" w:fill="auto"/>
          </w:tcPr>
          <w:p w14:paraId="127DAC60" w14:textId="361757A6" w:rsidR="00A507E6" w:rsidRPr="006005FD" w:rsidRDefault="00A507E6" w:rsidP="00EC3C97">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w:t>
            </w:r>
            <w:r w:rsidR="00961642">
              <w:rPr>
                <w:rFonts w:ascii="ＭＳ 明朝" w:hAnsi="ＭＳ 明朝" w:hint="eastAsia"/>
                <w:sz w:val="24"/>
                <w:szCs w:val="18"/>
              </w:rPr>
              <w:t>に、環境に対してネガティブな効果も持つ場合、貸し手その他の関係者</w:t>
            </w:r>
            <w:r w:rsidRPr="006005FD">
              <w:rPr>
                <w:rFonts w:ascii="ＭＳ 明朝" w:hAnsi="ＭＳ 明朝" w:hint="eastAsia"/>
                <w:sz w:val="24"/>
                <w:szCs w:val="18"/>
              </w:rPr>
              <w:t>への明の際に、そのネガティブな効果に対する評価や、対応の考え方等を併せて説明すべきである。</w:t>
            </w:r>
          </w:p>
        </w:tc>
        <w:tc>
          <w:tcPr>
            <w:tcW w:w="1560" w:type="dxa"/>
          </w:tcPr>
          <w:p w14:paraId="7A4A8EAD"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１－⑥</w:t>
            </w:r>
          </w:p>
          <w:p w14:paraId="19507EB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019A2F8" w14:textId="77777777" w:rsidR="00A507E6" w:rsidRPr="0091789A" w:rsidRDefault="00A507E6" w:rsidP="008C73C5">
            <w:pPr>
              <w:rPr>
                <w:rFonts w:ascii="ＭＳ 明朝" w:hAnsi="ＭＳ 明朝"/>
                <w:sz w:val="18"/>
                <w:szCs w:val="18"/>
              </w:rPr>
            </w:pPr>
          </w:p>
        </w:tc>
      </w:tr>
      <w:tr w:rsidR="00A507E6" w:rsidRPr="0091789A" w14:paraId="5B038316" w14:textId="77777777" w:rsidTr="008C73C5">
        <w:tc>
          <w:tcPr>
            <w:tcW w:w="3837" w:type="dxa"/>
            <w:shd w:val="clear" w:color="auto" w:fill="auto"/>
          </w:tcPr>
          <w:p w14:paraId="09D530FD" w14:textId="2455E8DD"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調達資金の使途に既に開始されているグリーンプロジェク</w:t>
            </w:r>
            <w:r>
              <w:rPr>
                <w:rFonts w:ascii="ＭＳ 明朝" w:hAnsi="ＭＳ 明朝" w:hint="eastAsia"/>
                <w:sz w:val="24"/>
                <w:szCs w:val="18"/>
              </w:rPr>
              <w:lastRenderedPageBreak/>
              <w:t>トのリファイナンスが含まれる場合、</w:t>
            </w:r>
            <w:r w:rsidR="00F0789D">
              <w:rPr>
                <w:rFonts w:ascii="ＭＳ 明朝" w:hAnsi="ＭＳ 明朝" w:hint="eastAsia"/>
                <w:sz w:val="24"/>
                <w:szCs w:val="18"/>
              </w:rPr>
              <w:t>貸し手</w:t>
            </w:r>
            <w:r w:rsidR="009D6228">
              <w:rPr>
                <w:rFonts w:ascii="ＭＳ 明朝" w:hAnsi="ＭＳ 明朝" w:hint="eastAsia"/>
                <w:sz w:val="24"/>
                <w:szCs w:val="18"/>
              </w:rPr>
              <w:t>向け</w:t>
            </w:r>
            <w:r>
              <w:rPr>
                <w:rFonts w:ascii="ＭＳ 明朝" w:hAnsi="ＭＳ 明朝" w:hint="eastAsia"/>
                <w:sz w:val="24"/>
                <w:szCs w:val="18"/>
              </w:rPr>
              <w:t>の説明に、①リファイナンスに充当される</w:t>
            </w:r>
            <w:r w:rsidR="009D6228">
              <w:rPr>
                <w:rFonts w:ascii="ＭＳ 明朝" w:hAnsi="ＭＳ 明朝" w:hint="eastAsia"/>
                <w:sz w:val="24"/>
                <w:szCs w:val="18"/>
              </w:rPr>
              <w:t>概算</w:t>
            </w:r>
            <w:r>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52C50C1C"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lastRenderedPageBreak/>
              <w:t>１－⑦</w:t>
            </w:r>
          </w:p>
          <w:p w14:paraId="6C6E82D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lastRenderedPageBreak/>
              <w:t>望ましい</w:t>
            </w:r>
          </w:p>
        </w:tc>
        <w:tc>
          <w:tcPr>
            <w:tcW w:w="4217" w:type="dxa"/>
            <w:shd w:val="clear" w:color="auto" w:fill="auto"/>
          </w:tcPr>
          <w:p w14:paraId="669E1E76" w14:textId="77777777" w:rsidR="00A507E6" w:rsidRPr="0091789A" w:rsidRDefault="00A507E6" w:rsidP="008C73C5">
            <w:pPr>
              <w:rPr>
                <w:rFonts w:ascii="ＭＳ 明朝" w:hAnsi="ＭＳ 明朝"/>
                <w:sz w:val="18"/>
                <w:szCs w:val="18"/>
              </w:rPr>
            </w:pPr>
          </w:p>
        </w:tc>
      </w:tr>
      <w:tr w:rsidR="00A507E6" w:rsidRPr="0091789A" w14:paraId="4583751F" w14:textId="77777777" w:rsidTr="008C73C5">
        <w:tc>
          <w:tcPr>
            <w:tcW w:w="3837" w:type="dxa"/>
            <w:shd w:val="clear" w:color="auto" w:fill="auto"/>
          </w:tcPr>
          <w:p w14:paraId="30C8C440" w14:textId="3AF3E576" w:rsidR="00A507E6" w:rsidRPr="006005FD" w:rsidRDefault="00A507E6" w:rsidP="00E64F88">
            <w:pPr>
              <w:numPr>
                <w:ilvl w:val="0"/>
                <w:numId w:val="5"/>
              </w:numPr>
              <w:spacing w:line="280" w:lineRule="exact"/>
              <w:ind w:left="264" w:hanging="264"/>
              <w:rPr>
                <w:rFonts w:ascii="ＭＳ 明朝" w:hAnsi="ＭＳ 明朝"/>
                <w:sz w:val="24"/>
                <w:szCs w:val="18"/>
              </w:rPr>
            </w:pPr>
            <w:r>
              <w:rPr>
                <w:rFonts w:ascii="ＭＳ 明朝" w:hAnsi="ＭＳ 明朝" w:hint="eastAsia"/>
                <w:sz w:val="24"/>
                <w:szCs w:val="18"/>
              </w:rPr>
              <w:t>長期にわたり維持が必要である資産について、複数回の</w:t>
            </w:r>
            <w:r w:rsidR="00F0789D">
              <w:rPr>
                <w:rFonts w:ascii="ＭＳ 明朝" w:hAnsi="ＭＳ 明朝" w:hint="eastAsia"/>
                <w:sz w:val="24"/>
                <w:szCs w:val="18"/>
              </w:rPr>
              <w:t>グリーンローン</w:t>
            </w:r>
            <w:r w:rsidR="00F318C7">
              <w:rPr>
                <w:rFonts w:ascii="ＭＳ 明朝" w:hAnsi="ＭＳ 明朝" w:hint="eastAsia"/>
                <w:sz w:val="24"/>
                <w:szCs w:val="18"/>
              </w:rPr>
              <w:t>による</w:t>
            </w:r>
            <w:r w:rsidR="009D6228" w:rsidRPr="009D6228">
              <w:rPr>
                <w:rFonts w:ascii="ＭＳ 明朝" w:hAnsi="ＭＳ 明朝" w:hint="eastAsia"/>
                <w:sz w:val="24"/>
                <w:szCs w:val="18"/>
              </w:rPr>
              <w:t>資金</w:t>
            </w:r>
            <w:r w:rsidR="009D6228">
              <w:rPr>
                <w:rFonts w:ascii="ＭＳ 明朝" w:hAnsi="ＭＳ 明朝" w:hint="eastAsia"/>
                <w:sz w:val="24"/>
                <w:szCs w:val="18"/>
              </w:rPr>
              <w:t>調達</w:t>
            </w:r>
            <w:r>
              <w:rPr>
                <w:rFonts w:ascii="ＭＳ 明朝" w:hAnsi="ＭＳ 明朝" w:hint="eastAsia"/>
                <w:sz w:val="24"/>
                <w:szCs w:val="18"/>
              </w:rPr>
              <w:t>を通じてリファイナンスを行う場合は、</w:t>
            </w:r>
            <w:r w:rsidR="009D6228">
              <w:rPr>
                <w:rFonts w:ascii="ＭＳ 明朝" w:hAnsi="ＭＳ 明朝" w:hint="eastAsia"/>
                <w:sz w:val="24"/>
                <w:szCs w:val="18"/>
              </w:rPr>
              <w:t>融資</w:t>
            </w:r>
            <w:r>
              <w:rPr>
                <w:rFonts w:ascii="ＭＳ 明朝" w:hAnsi="ＭＳ 明朝" w:hint="eastAsia"/>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Default="00A507E6" w:rsidP="008C73C5">
            <w:pPr>
              <w:rPr>
                <w:rFonts w:ascii="ＭＳ 明朝" w:hAnsi="ＭＳ 明朝"/>
                <w:sz w:val="24"/>
                <w:szCs w:val="18"/>
              </w:rPr>
            </w:pPr>
            <w:r>
              <w:rPr>
                <w:rFonts w:ascii="ＭＳ 明朝" w:hAnsi="ＭＳ 明朝" w:hint="eastAsia"/>
                <w:sz w:val="24"/>
                <w:szCs w:val="18"/>
              </w:rPr>
              <w:t>１－⑦</w:t>
            </w:r>
          </w:p>
          <w:p w14:paraId="0800044B" w14:textId="77777777" w:rsidR="00A507E6" w:rsidRPr="006005FD" w:rsidRDefault="00A507E6"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03B157D7" w14:textId="77777777" w:rsidR="00A507E6" w:rsidRPr="0091789A" w:rsidRDefault="00A507E6" w:rsidP="008C73C5">
            <w:pPr>
              <w:rPr>
                <w:rFonts w:ascii="ＭＳ 明朝" w:hAnsi="ＭＳ 明朝"/>
                <w:sz w:val="18"/>
                <w:szCs w:val="18"/>
              </w:rPr>
            </w:pPr>
          </w:p>
        </w:tc>
      </w:tr>
      <w:tr w:rsidR="00F0789D" w:rsidRPr="0091789A" w14:paraId="382AF39E" w14:textId="77777777" w:rsidTr="008C73C5">
        <w:tc>
          <w:tcPr>
            <w:tcW w:w="3837" w:type="dxa"/>
            <w:shd w:val="clear" w:color="auto" w:fill="auto"/>
          </w:tcPr>
          <w:p w14:paraId="5F3111EF" w14:textId="04B48140" w:rsidR="00F0789D" w:rsidRDefault="00F0789D" w:rsidP="00E64F88">
            <w:pPr>
              <w:numPr>
                <w:ilvl w:val="0"/>
                <w:numId w:val="5"/>
              </w:numPr>
              <w:spacing w:line="280" w:lineRule="exact"/>
              <w:ind w:left="250" w:hanging="250"/>
              <w:rPr>
                <w:rFonts w:ascii="ＭＳ 明朝" w:hAnsi="ＭＳ 明朝"/>
                <w:sz w:val="24"/>
                <w:szCs w:val="18"/>
              </w:rPr>
            </w:pPr>
            <w:r>
              <w:rPr>
                <w:rFonts w:ascii="ＭＳ 明朝" w:hAnsi="ＭＳ 明朝" w:hint="eastAsia"/>
                <w:sz w:val="24"/>
                <w:szCs w:val="18"/>
              </w:rPr>
              <w:t>ローンの複数のトランシェの一部をグリーン</w:t>
            </w:r>
            <w:r w:rsidR="00F318C7">
              <w:rPr>
                <w:rFonts w:ascii="ＭＳ 明朝" w:hAnsi="ＭＳ 明朝" w:hint="eastAsia"/>
                <w:sz w:val="24"/>
                <w:szCs w:val="18"/>
              </w:rPr>
              <w:t>ローン</w:t>
            </w:r>
            <w:r>
              <w:rPr>
                <w:rFonts w:ascii="ＭＳ 明朝" w:hAnsi="ＭＳ 明朝" w:hint="eastAsia"/>
                <w:sz w:val="24"/>
                <w:szCs w:val="18"/>
              </w:rPr>
              <w:t>とする場合、グリーントランシェを明確に指定し、適切な方法により追跡管理できるようにすべきである。</w:t>
            </w:r>
          </w:p>
        </w:tc>
        <w:tc>
          <w:tcPr>
            <w:tcW w:w="1560" w:type="dxa"/>
          </w:tcPr>
          <w:p w14:paraId="7889D856" w14:textId="77777777" w:rsidR="00F0789D" w:rsidRDefault="00C7352C" w:rsidP="008C73C5">
            <w:pPr>
              <w:rPr>
                <w:rFonts w:ascii="ＭＳ 明朝" w:hAnsi="ＭＳ 明朝"/>
                <w:sz w:val="24"/>
                <w:szCs w:val="18"/>
              </w:rPr>
            </w:pPr>
            <w:r>
              <w:rPr>
                <w:rFonts w:ascii="ＭＳ 明朝" w:hAnsi="ＭＳ 明朝" w:hint="eastAsia"/>
                <w:sz w:val="24"/>
                <w:szCs w:val="18"/>
              </w:rPr>
              <w:t>１－⑧</w:t>
            </w:r>
          </w:p>
          <w:p w14:paraId="5B3D4544" w14:textId="77777777" w:rsidR="00C7352C" w:rsidRDefault="00C7352C"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58971C71" w14:textId="77777777" w:rsidR="00F0789D" w:rsidRPr="0091789A" w:rsidRDefault="00F0789D" w:rsidP="008C73C5">
            <w:pPr>
              <w:rPr>
                <w:rFonts w:ascii="ＭＳ 明朝" w:hAnsi="ＭＳ 明朝"/>
                <w:sz w:val="18"/>
                <w:szCs w:val="18"/>
              </w:rPr>
            </w:pPr>
          </w:p>
        </w:tc>
      </w:tr>
    </w:tbl>
    <w:p w14:paraId="62D0C2B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E3DDD" w:rsidRPr="00610E2C"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4E30D09B"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E3DDD" w:rsidRPr="0091789A" w14:paraId="344A74B2" w14:textId="77777777" w:rsidTr="008C73C5">
        <w:trPr>
          <w:trHeight w:val="1176"/>
        </w:trPr>
        <w:tc>
          <w:tcPr>
            <w:tcW w:w="5397" w:type="dxa"/>
            <w:gridSpan w:val="2"/>
            <w:tcBorders>
              <w:bottom w:val="double" w:sz="4" w:space="0" w:color="auto"/>
            </w:tcBorders>
            <w:shd w:val="clear" w:color="auto" w:fill="FFFFFF"/>
          </w:tcPr>
          <w:p w14:paraId="71288A8B" w14:textId="77777777" w:rsidR="006E3DDD" w:rsidRPr="00610E2C" w:rsidRDefault="006E3DDD" w:rsidP="00415E9D">
            <w:pPr>
              <w:ind w:left="364" w:hangingChars="150" w:hanging="364"/>
              <w:rPr>
                <w:rFonts w:ascii="ＭＳ 明朝" w:hAnsi="ＭＳ 明朝"/>
                <w:b/>
                <w:sz w:val="18"/>
                <w:szCs w:val="18"/>
              </w:rPr>
            </w:pPr>
            <w:r w:rsidRPr="009857B9">
              <w:rPr>
                <w:rFonts w:ascii="ＭＳ 明朝" w:hAnsi="ＭＳ 明朝" w:hint="eastAsia"/>
                <w:b/>
                <w:sz w:val="24"/>
                <w:szCs w:val="20"/>
              </w:rPr>
              <w:t>②</w:t>
            </w:r>
            <w:r>
              <w:rPr>
                <w:rFonts w:ascii="ＭＳ 明朝" w:hAnsi="ＭＳ 明朝" w:hint="eastAsia"/>
                <w:sz w:val="24"/>
                <w:szCs w:val="20"/>
              </w:rPr>
              <w:t xml:space="preserve"> 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864747">
              <w:rPr>
                <w:rFonts w:ascii="ＭＳ 明朝" w:hAnsi="ＭＳ 明朝" w:hint="eastAsia"/>
                <w:sz w:val="24"/>
                <w:szCs w:val="20"/>
              </w:rPr>
              <w:t>GL</w:t>
            </w:r>
            <w:r w:rsidR="004C4100">
              <w:rPr>
                <w:rFonts w:ascii="ＭＳ 明朝" w:hAnsi="ＭＳ 明朝" w:hint="eastAsia"/>
                <w:sz w:val="24"/>
                <w:szCs w:val="20"/>
              </w:rPr>
              <w:t>・</w:t>
            </w:r>
            <w:r w:rsidR="00864747">
              <w:rPr>
                <w:rFonts w:ascii="ＭＳ 明朝" w:hAnsi="ＭＳ 明朝" w:hint="eastAsia"/>
                <w:sz w:val="24"/>
                <w:szCs w:val="20"/>
              </w:rPr>
              <w:t>SLLGLs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7D9C7" w14:textId="77777777" w:rsidR="006E3DDD" w:rsidRPr="0091789A" w:rsidRDefault="006E3DDD" w:rsidP="008C73C5">
            <w:pPr>
              <w:rPr>
                <w:rFonts w:ascii="ＭＳ 明朝" w:hAnsi="ＭＳ 明朝"/>
                <w:b/>
                <w:sz w:val="18"/>
                <w:szCs w:val="18"/>
              </w:rPr>
            </w:pPr>
          </w:p>
        </w:tc>
      </w:tr>
      <w:tr w:rsidR="006E3DDD" w:rsidRPr="006005FD" w14:paraId="71F71716" w14:textId="77777777" w:rsidTr="008C73C5">
        <w:tc>
          <w:tcPr>
            <w:tcW w:w="3837" w:type="dxa"/>
            <w:tcBorders>
              <w:bottom w:val="double" w:sz="4" w:space="0" w:color="auto"/>
            </w:tcBorders>
            <w:shd w:val="clear" w:color="auto" w:fill="D9D9D9"/>
            <w:vAlign w:val="center"/>
          </w:tcPr>
          <w:p w14:paraId="276B9C7E"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65F60B8" w14:textId="77777777" w:rsidR="006E3DDD" w:rsidRDefault="009857B9" w:rsidP="008C73C5">
            <w:pPr>
              <w:spacing w:line="280" w:lineRule="exact"/>
              <w:jc w:val="center"/>
              <w:rPr>
                <w:rFonts w:ascii="ＭＳ 明朝" w:hAnsi="ＭＳ 明朝"/>
                <w:sz w:val="24"/>
                <w:szCs w:val="18"/>
              </w:rPr>
            </w:pPr>
            <w:r>
              <w:rPr>
                <w:rFonts w:ascii="ＭＳ 明朝" w:hAnsi="ＭＳ 明朝" w:hint="eastAsia"/>
                <w:sz w:val="24"/>
                <w:szCs w:val="18"/>
              </w:rPr>
              <w:t>G</w:t>
            </w:r>
            <w:r w:rsidR="006E3DDD">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6E3DDD">
              <w:rPr>
                <w:rFonts w:ascii="ＭＳ 明朝" w:hAnsi="ＭＳ 明朝" w:hint="eastAsia"/>
                <w:sz w:val="24"/>
                <w:szCs w:val="18"/>
              </w:rPr>
              <w:t>s</w:t>
            </w:r>
            <w:r w:rsidR="006E3DDD" w:rsidRPr="006005FD">
              <w:rPr>
                <w:rFonts w:ascii="ＭＳ 明朝" w:hAnsi="ＭＳ 明朝" w:hint="eastAsia"/>
                <w:sz w:val="24"/>
                <w:szCs w:val="18"/>
              </w:rPr>
              <w:t>記載場所</w:t>
            </w:r>
          </w:p>
          <w:p w14:paraId="740E4F9A" w14:textId="77777777" w:rsidR="006E3DDD" w:rsidRPr="006005FD" w:rsidRDefault="006E3DDD"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確認方法</w:t>
            </w:r>
          </w:p>
        </w:tc>
      </w:tr>
      <w:tr w:rsidR="006E3DDD" w:rsidRPr="00610E2C"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39B6B822" w:rsidR="006E3DDD" w:rsidRPr="006005FD" w:rsidRDefault="009857B9"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✓事前に貸し手に、「環境面での目標」（グリーンローン</w:t>
            </w:r>
            <w:r w:rsidR="006E3DDD" w:rsidRPr="006005FD">
              <w:rPr>
                <w:rFonts w:ascii="ＭＳ 明朝" w:hAnsi="ＭＳ 明朝" w:hint="eastAsia"/>
                <w:sz w:val="24"/>
                <w:szCs w:val="24"/>
              </w:rPr>
              <w:t>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67BBF891"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610E2C" w:rsidRDefault="006E3DDD" w:rsidP="008C73C5">
            <w:pPr>
              <w:rPr>
                <w:rFonts w:ascii="ＭＳ 明朝" w:hAnsi="ＭＳ 明朝"/>
                <w:sz w:val="18"/>
                <w:szCs w:val="18"/>
              </w:rPr>
            </w:pPr>
          </w:p>
        </w:tc>
      </w:tr>
      <w:tr w:rsidR="006E3DDD" w:rsidRPr="00C05D9F"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6005FD" w:rsidRDefault="0094151A" w:rsidP="0094151A">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3B6250A7"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C05D9F" w:rsidRDefault="006E3DDD" w:rsidP="008C73C5">
            <w:pPr>
              <w:rPr>
                <w:rFonts w:ascii="ＭＳ 明朝" w:hAnsi="ＭＳ 明朝"/>
                <w:sz w:val="18"/>
                <w:szCs w:val="18"/>
              </w:rPr>
            </w:pPr>
          </w:p>
        </w:tc>
      </w:tr>
      <w:tr w:rsidR="006E3DDD" w:rsidRPr="00C05D9F"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6005FD" w:rsidRDefault="0094151A"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に、「プロセス」（例えば、「あるプロジェクト</w:t>
            </w:r>
            <w:r w:rsidR="006E3DDD" w:rsidRPr="006005FD">
              <w:rPr>
                <w:rFonts w:ascii="ＭＳ 明朝" w:hAnsi="ＭＳ 明朝" w:hint="eastAsia"/>
                <w:sz w:val="24"/>
                <w:szCs w:val="24"/>
              </w:rPr>
              <w:lastRenderedPageBreak/>
              <w:t>が上記目標や規準に照らして調達資金の充当対象として</w:t>
            </w:r>
            <w:r w:rsidR="006E3DDD">
              <w:rPr>
                <w:rFonts w:ascii="ＭＳ 明朝" w:hAnsi="ＭＳ 明朝" w:hint="eastAsia"/>
                <w:sz w:val="24"/>
                <w:szCs w:val="24"/>
              </w:rPr>
              <w:t xml:space="preserve">　</w:t>
            </w:r>
            <w:r w:rsidR="006E3DDD"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lastRenderedPageBreak/>
              <w:t>２－①</w:t>
            </w:r>
          </w:p>
          <w:p w14:paraId="47430B54"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C05D9F" w:rsidRDefault="006E3DDD" w:rsidP="008C73C5">
            <w:pPr>
              <w:rPr>
                <w:rFonts w:ascii="ＭＳ 明朝" w:hAnsi="ＭＳ 明朝"/>
                <w:sz w:val="18"/>
                <w:szCs w:val="18"/>
              </w:rPr>
            </w:pPr>
          </w:p>
        </w:tc>
      </w:tr>
      <w:tr w:rsidR="006E3DDD" w:rsidRPr="00610E2C"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6005FD" w:rsidRDefault="0094151A" w:rsidP="00A54A38">
            <w:pPr>
              <w:numPr>
                <w:ilvl w:val="0"/>
                <w:numId w:val="5"/>
              </w:numPr>
              <w:spacing w:line="280" w:lineRule="exact"/>
              <w:ind w:left="194" w:hanging="194"/>
              <w:rPr>
                <w:rFonts w:ascii="ＭＳ 明朝" w:hAnsi="ＭＳ 明朝"/>
                <w:sz w:val="24"/>
                <w:szCs w:val="24"/>
              </w:rPr>
            </w:pPr>
            <w:r>
              <w:rPr>
                <w:rFonts w:ascii="ＭＳ 明朝" w:hAnsi="ＭＳ 明朝" w:hint="eastAsia"/>
                <w:sz w:val="24"/>
                <w:szCs w:val="24"/>
              </w:rPr>
              <w:t>グリーン</w:t>
            </w:r>
            <w:r w:rsidR="00804C80">
              <w:rPr>
                <w:rFonts w:ascii="ＭＳ 明朝" w:hAnsi="ＭＳ 明朝" w:hint="eastAsia"/>
                <w:sz w:val="24"/>
                <w:szCs w:val="24"/>
              </w:rPr>
              <w:t>プロジェクト</w:t>
            </w:r>
            <w:r w:rsidR="006E3DDD">
              <w:rPr>
                <w:rFonts w:ascii="ＭＳ 明朝" w:hAnsi="ＭＳ 明朝" w:hint="eastAsia"/>
                <w:sz w:val="24"/>
                <w:szCs w:val="24"/>
              </w:rPr>
              <w:t>の評価・選定に当たり、参照する環境基準・認証がある場合、事前に</w:t>
            </w:r>
            <w:r w:rsidR="00A34634">
              <w:rPr>
                <w:rFonts w:ascii="ＭＳ 明朝" w:hAnsi="ＭＳ 明朝" w:hint="eastAsia"/>
                <w:sz w:val="24"/>
                <w:szCs w:val="24"/>
              </w:rPr>
              <w:t>貸し手</w:t>
            </w:r>
            <w:r w:rsidR="006E3DDD">
              <w:rPr>
                <w:rFonts w:ascii="ＭＳ 明朝" w:hAnsi="ＭＳ 明朝" w:hint="eastAsia"/>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Default="006E3DDD" w:rsidP="008C73C5">
            <w:pPr>
              <w:rPr>
                <w:rFonts w:ascii="ＭＳ 明朝" w:hAnsi="ＭＳ 明朝"/>
                <w:sz w:val="24"/>
                <w:szCs w:val="24"/>
              </w:rPr>
            </w:pPr>
            <w:r>
              <w:rPr>
                <w:rFonts w:ascii="ＭＳ 明朝" w:hAnsi="ＭＳ 明朝" w:hint="eastAsia"/>
                <w:sz w:val="24"/>
                <w:szCs w:val="24"/>
              </w:rPr>
              <w:t>２－⑥</w:t>
            </w:r>
          </w:p>
          <w:p w14:paraId="72360A93"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610E2C" w:rsidRDefault="006E3DDD" w:rsidP="008C73C5">
            <w:pPr>
              <w:rPr>
                <w:rFonts w:ascii="ＭＳ 明朝" w:hAnsi="ＭＳ 明朝"/>
                <w:sz w:val="18"/>
                <w:szCs w:val="18"/>
              </w:rPr>
            </w:pPr>
          </w:p>
        </w:tc>
      </w:tr>
      <w:tr w:rsidR="006E3DDD" w:rsidRPr="00610E2C"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77777777" w:rsidR="006E3DDD" w:rsidRPr="006005FD" w:rsidRDefault="006E3DDD" w:rsidP="00A54A3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w:t>
            </w:r>
            <w:r w:rsidR="0094151A">
              <w:rPr>
                <w:rFonts w:ascii="ＭＳ 明朝" w:hAnsi="ＭＳ 明朝" w:hint="eastAsia"/>
                <w:sz w:val="24"/>
                <w:szCs w:val="18"/>
              </w:rPr>
              <w:t>制御するために排除規準を設定する場合には、規準の一つとして貸し手</w:t>
            </w:r>
            <w:r w:rsidRPr="00EE12F6">
              <w:rPr>
                <w:rFonts w:ascii="ＭＳ 明朝" w:hAnsi="ＭＳ 明朝" w:hint="eastAsia"/>
                <w:sz w:val="24"/>
                <w:szCs w:val="18"/>
              </w:rPr>
              <w:t>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E24B96F" w14:textId="77777777" w:rsidR="006E3DDD" w:rsidRDefault="006E3DDD" w:rsidP="008C73C5">
            <w:pPr>
              <w:rPr>
                <w:rFonts w:ascii="ＭＳ 明朝" w:hAnsi="ＭＳ 明朝"/>
                <w:sz w:val="24"/>
                <w:szCs w:val="24"/>
              </w:rPr>
            </w:pPr>
            <w:r>
              <w:rPr>
                <w:rFonts w:ascii="ＭＳ 明朝" w:hAnsi="ＭＳ 明朝" w:hint="eastAsia"/>
                <w:sz w:val="24"/>
                <w:szCs w:val="24"/>
              </w:rPr>
              <w:t>２－⑦</w:t>
            </w:r>
          </w:p>
          <w:p w14:paraId="71EAB056"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610E2C" w:rsidRDefault="006E3DDD" w:rsidP="008C73C5">
            <w:pPr>
              <w:ind w:left="420"/>
              <w:rPr>
                <w:rFonts w:ascii="ＭＳ 明朝" w:hAnsi="ＭＳ 明朝"/>
                <w:sz w:val="18"/>
                <w:szCs w:val="18"/>
              </w:rPr>
            </w:pPr>
          </w:p>
        </w:tc>
      </w:tr>
      <w:tr w:rsidR="00274225" w:rsidRPr="00610E2C"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6005FD" w:rsidRDefault="00274225"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77777777" w:rsidR="00274225" w:rsidRDefault="00274225" w:rsidP="008C73C5">
            <w:pPr>
              <w:rPr>
                <w:rFonts w:ascii="ＭＳ 明朝" w:hAnsi="ＭＳ 明朝"/>
                <w:sz w:val="24"/>
                <w:szCs w:val="24"/>
              </w:rPr>
            </w:pPr>
            <w:r w:rsidRPr="006005FD">
              <w:rPr>
                <w:rFonts w:ascii="ＭＳ 明朝" w:hAnsi="ＭＳ 明朝" w:hint="eastAsia"/>
                <w:sz w:val="24"/>
                <w:szCs w:val="24"/>
              </w:rPr>
              <w:t>２－⑨</w:t>
            </w:r>
          </w:p>
          <w:p w14:paraId="2930411F"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610E2C" w:rsidRDefault="00274225" w:rsidP="008C73C5">
            <w:pPr>
              <w:rPr>
                <w:rFonts w:ascii="ＭＳ 明朝" w:hAnsi="ＭＳ 明朝"/>
                <w:sz w:val="18"/>
                <w:szCs w:val="18"/>
              </w:rPr>
            </w:pPr>
          </w:p>
        </w:tc>
      </w:tr>
      <w:tr w:rsidR="00274225" w:rsidRPr="00610E2C"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77777777" w:rsidR="00274225" w:rsidRPr="006005FD" w:rsidRDefault="00274225" w:rsidP="00A54A38">
            <w:pPr>
              <w:numPr>
                <w:ilvl w:val="0"/>
                <w:numId w:val="6"/>
              </w:numPr>
              <w:spacing w:line="280" w:lineRule="exact"/>
              <w:ind w:left="236" w:hanging="236"/>
              <w:rPr>
                <w:rFonts w:ascii="ＭＳ 明朝" w:hAnsi="ＭＳ 明朝"/>
                <w:sz w:val="24"/>
                <w:szCs w:val="24"/>
              </w:rPr>
            </w:pPr>
            <w:r>
              <w:rPr>
                <w:rFonts w:ascii="ＭＳ 明朝" w:hAnsi="ＭＳ 明朝" w:hint="eastAsia"/>
                <w:sz w:val="24"/>
                <w:szCs w:val="18"/>
              </w:rPr>
              <w:t>環境面の目標、規準及びプロセスに関する情報を、借り手</w:t>
            </w:r>
            <w:r w:rsidRPr="00994835">
              <w:rPr>
                <w:rFonts w:ascii="ＭＳ 明朝" w:hAnsi="ＭＳ 明朝" w:hint="eastAsia"/>
                <w:sz w:val="24"/>
                <w:szCs w:val="18"/>
              </w:rPr>
              <w:t>の環境面での持続可能性に関する包括的な目標、戦略、政策等（中期経営計画、サステナビリティ戦略、CSR</w:t>
            </w:r>
            <w:r>
              <w:rPr>
                <w:rFonts w:ascii="ＭＳ 明朝" w:hAnsi="ＭＳ 明朝" w:hint="eastAsia"/>
                <w:sz w:val="24"/>
                <w:szCs w:val="18"/>
              </w:rPr>
              <w:t>戦略等）の文脈の中に位置付けた上で、貸し手</w:t>
            </w:r>
            <w:r w:rsidRPr="00994835">
              <w:rPr>
                <w:rFonts w:ascii="ＭＳ 明朝" w:hAnsi="ＭＳ 明朝" w:hint="eastAsia"/>
                <w:sz w:val="24"/>
                <w:szCs w:val="18"/>
              </w:rPr>
              <w:t>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77777777" w:rsidR="00274225" w:rsidRDefault="00274225" w:rsidP="008C73C5">
            <w:pPr>
              <w:rPr>
                <w:rFonts w:ascii="ＭＳ 明朝" w:hAnsi="ＭＳ 明朝"/>
                <w:sz w:val="24"/>
                <w:szCs w:val="24"/>
              </w:rPr>
            </w:pPr>
            <w:r>
              <w:rPr>
                <w:rFonts w:ascii="ＭＳ 明朝" w:hAnsi="ＭＳ 明朝" w:hint="eastAsia"/>
                <w:sz w:val="24"/>
                <w:szCs w:val="24"/>
              </w:rPr>
              <w:t>２－⑪</w:t>
            </w:r>
          </w:p>
          <w:p w14:paraId="7C2BC5A9"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610E2C" w:rsidRDefault="00274225" w:rsidP="008C73C5">
            <w:pPr>
              <w:rPr>
                <w:rFonts w:ascii="ＭＳ 明朝" w:hAnsi="ＭＳ 明朝"/>
                <w:sz w:val="18"/>
                <w:szCs w:val="18"/>
              </w:rPr>
            </w:pPr>
          </w:p>
        </w:tc>
      </w:tr>
    </w:tbl>
    <w:p w14:paraId="13773650"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2C155F" w:rsidRPr="00610E2C"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1789A" w:rsidRDefault="002C155F" w:rsidP="008C73C5">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E13114" w14:textId="77777777" w:rsidR="002C155F" w:rsidRPr="00610E2C" w:rsidRDefault="002C155F" w:rsidP="008C73C5">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2C155F" w:rsidRPr="006005FD"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Default="00415E9D" w:rsidP="00DF1CE2">
            <w:pPr>
              <w:jc w:val="left"/>
              <w:rPr>
                <w:rFonts w:ascii="ＭＳ 明朝" w:hAnsi="ＭＳ 明朝"/>
                <w:sz w:val="24"/>
                <w:szCs w:val="20"/>
              </w:rPr>
            </w:pPr>
            <w:r w:rsidRPr="00415E9D">
              <w:rPr>
                <w:rFonts w:ascii="ＭＳ 明朝" w:hAnsi="ＭＳ 明朝" w:hint="eastAsia"/>
                <w:b/>
                <w:sz w:val="24"/>
                <w:szCs w:val="20"/>
              </w:rPr>
              <w:t xml:space="preserve">③ </w:t>
            </w:r>
            <w:r w:rsidR="002C155F" w:rsidRPr="00F638DE">
              <w:rPr>
                <w:rFonts w:ascii="ＭＳ 明朝" w:hAnsi="ＭＳ 明朝" w:hint="eastAsia"/>
                <w:sz w:val="24"/>
                <w:szCs w:val="20"/>
              </w:rPr>
              <w:t>調</w:t>
            </w:r>
            <w:r w:rsidR="002C155F" w:rsidRPr="00F24C9B">
              <w:rPr>
                <w:rFonts w:ascii="ＭＳ 明朝" w:hAnsi="ＭＳ 明朝" w:hint="eastAsia"/>
                <w:sz w:val="24"/>
                <w:szCs w:val="20"/>
              </w:rPr>
              <w:t>達資金の管理についてのG</w:t>
            </w:r>
            <w:r w:rsidR="00F24C9B" w:rsidRPr="00F24C9B">
              <w:rPr>
                <w:rFonts w:ascii="ＭＳ 明朝" w:hAnsi="ＭＳ 明朝"/>
                <w:sz w:val="24"/>
                <w:szCs w:val="20"/>
              </w:rPr>
              <w:t>L</w:t>
            </w:r>
            <w:r w:rsidR="004C4100">
              <w:rPr>
                <w:rFonts w:ascii="ＭＳ 明朝" w:hAnsi="ＭＳ 明朝" w:hint="eastAsia"/>
                <w:sz w:val="24"/>
                <w:szCs w:val="20"/>
              </w:rPr>
              <w:t>・</w:t>
            </w:r>
            <w:r w:rsidR="00F24C9B" w:rsidRPr="00F24C9B">
              <w:rPr>
                <w:rFonts w:ascii="ＭＳ 明朝" w:hAnsi="ＭＳ 明朝" w:hint="eastAsia"/>
                <w:sz w:val="24"/>
                <w:szCs w:val="20"/>
              </w:rPr>
              <w:t>SLLGL</w:t>
            </w:r>
            <w:r w:rsidR="002C155F" w:rsidRPr="00F24C9B">
              <w:rPr>
                <w:rFonts w:ascii="ＭＳ 明朝" w:hAnsi="ＭＳ 明朝"/>
                <w:sz w:val="24"/>
                <w:szCs w:val="20"/>
              </w:rPr>
              <w:t>s</w:t>
            </w:r>
            <w:r w:rsidR="002C155F" w:rsidRPr="00F24C9B">
              <w:rPr>
                <w:rFonts w:ascii="ＭＳ 明朝" w:hAnsi="ＭＳ 明朝" w:hint="eastAsia"/>
                <w:sz w:val="24"/>
                <w:szCs w:val="20"/>
              </w:rPr>
              <w:t>適</w:t>
            </w:r>
          </w:p>
          <w:p w14:paraId="1437E029" w14:textId="77777777" w:rsidR="002C155F" w:rsidRPr="00DF1CE2" w:rsidRDefault="002C155F" w:rsidP="00DF1CE2">
            <w:pPr>
              <w:ind w:firstLineChars="150" w:firstLine="363"/>
              <w:jc w:val="left"/>
              <w:rPr>
                <w:rFonts w:ascii="ＭＳ 明朝" w:hAnsi="ＭＳ 明朝"/>
                <w:sz w:val="24"/>
                <w:szCs w:val="20"/>
              </w:rPr>
            </w:pPr>
            <w:r w:rsidRPr="00F24C9B">
              <w:rPr>
                <w:rFonts w:ascii="ＭＳ 明朝" w:hAnsi="ＭＳ 明朝" w:hint="eastAsia"/>
                <w:sz w:val="24"/>
                <w:szCs w:val="20"/>
              </w:rPr>
              <w:t>合性確認</w:t>
            </w:r>
          </w:p>
        </w:tc>
        <w:tc>
          <w:tcPr>
            <w:tcW w:w="4217" w:type="dxa"/>
            <w:tcBorders>
              <w:bottom w:val="double" w:sz="4" w:space="0" w:color="auto"/>
            </w:tcBorders>
            <w:shd w:val="clear" w:color="auto" w:fill="FFFFFF"/>
          </w:tcPr>
          <w:p w14:paraId="3E9F3C31" w14:textId="77777777" w:rsidR="002C155F" w:rsidRPr="006005FD" w:rsidRDefault="002C155F" w:rsidP="008C73C5">
            <w:pPr>
              <w:rPr>
                <w:rFonts w:ascii="ＭＳ 明朝" w:hAnsi="ＭＳ 明朝"/>
                <w:b/>
                <w:sz w:val="24"/>
                <w:szCs w:val="24"/>
              </w:rPr>
            </w:pPr>
          </w:p>
        </w:tc>
      </w:tr>
      <w:tr w:rsidR="002C155F" w:rsidRPr="0091789A" w14:paraId="17F06B4B" w14:textId="77777777" w:rsidTr="008C73C5">
        <w:tc>
          <w:tcPr>
            <w:tcW w:w="3837" w:type="dxa"/>
            <w:tcBorders>
              <w:bottom w:val="double" w:sz="4" w:space="0" w:color="auto"/>
            </w:tcBorders>
            <w:shd w:val="clear" w:color="auto" w:fill="D9D9D9"/>
            <w:vAlign w:val="center"/>
          </w:tcPr>
          <w:p w14:paraId="6F5E0AE3"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05D487CD" w14:textId="77777777" w:rsidR="002C155F" w:rsidRDefault="00DE64BF" w:rsidP="008C73C5">
            <w:pPr>
              <w:spacing w:line="280" w:lineRule="exact"/>
              <w:jc w:val="center"/>
              <w:rPr>
                <w:rFonts w:ascii="ＭＳ 明朝" w:hAnsi="ＭＳ 明朝"/>
                <w:sz w:val="24"/>
                <w:szCs w:val="18"/>
              </w:rPr>
            </w:pPr>
            <w:r>
              <w:rPr>
                <w:rFonts w:ascii="ＭＳ 明朝" w:hAnsi="ＭＳ 明朝" w:hint="eastAsia"/>
                <w:sz w:val="24"/>
                <w:szCs w:val="18"/>
              </w:rPr>
              <w:t>G</w:t>
            </w:r>
            <w:r w:rsidR="002C155F">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2C155F">
              <w:rPr>
                <w:rFonts w:ascii="ＭＳ 明朝" w:hAnsi="ＭＳ 明朝" w:hint="eastAsia"/>
                <w:sz w:val="24"/>
                <w:szCs w:val="18"/>
              </w:rPr>
              <w:t>s</w:t>
            </w:r>
            <w:r w:rsidR="002C155F" w:rsidRPr="006005FD">
              <w:rPr>
                <w:rFonts w:ascii="ＭＳ 明朝" w:hAnsi="ＭＳ 明朝" w:hint="eastAsia"/>
                <w:sz w:val="24"/>
                <w:szCs w:val="18"/>
              </w:rPr>
              <w:t>記載場所</w:t>
            </w:r>
          </w:p>
          <w:p w14:paraId="456A7526" w14:textId="77777777" w:rsidR="002C155F" w:rsidRPr="0091789A" w:rsidRDefault="002C155F"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2C155F" w:rsidRPr="00610E2C"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w:t>
            </w:r>
            <w:r w:rsidR="007E0260">
              <w:rPr>
                <w:rFonts w:ascii="ＭＳ 明朝" w:hAnsi="ＭＳ 明朝" w:hint="eastAsia"/>
                <w:sz w:val="24"/>
                <w:szCs w:val="24"/>
              </w:rPr>
              <w:t>切な方法により、追跡管理を行うべきである。この追跡管理は、借り手</w:t>
            </w:r>
            <w:r w:rsidRPr="006005FD">
              <w:rPr>
                <w:rFonts w:ascii="ＭＳ 明朝" w:hAnsi="ＭＳ 明朝" w:hint="eastAsia"/>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３－①</w:t>
            </w:r>
          </w:p>
          <w:p w14:paraId="12DA424B"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610E2C" w:rsidRDefault="002C155F" w:rsidP="008C73C5">
            <w:pPr>
              <w:rPr>
                <w:rFonts w:ascii="ＭＳ 明朝" w:hAnsi="ＭＳ 明朝"/>
                <w:sz w:val="18"/>
                <w:szCs w:val="18"/>
              </w:rPr>
            </w:pPr>
          </w:p>
        </w:tc>
      </w:tr>
      <w:tr w:rsidR="002C155F" w:rsidRPr="00610E2C"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6005FD" w:rsidRDefault="007E0260"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✓グリーンローン</w:t>
            </w:r>
            <w:r w:rsidR="002C155F" w:rsidRPr="006005FD">
              <w:rPr>
                <w:rFonts w:ascii="ＭＳ 明朝" w:hAnsi="ＭＳ 明朝" w:hint="eastAsia"/>
                <w:sz w:val="24"/>
                <w:szCs w:val="24"/>
              </w:rPr>
              <w:t>が償還されるまでの間、グリーンプロジェクトへの充当額</w:t>
            </w:r>
            <w:r>
              <w:rPr>
                <w:rFonts w:ascii="ＭＳ 明朝" w:hAnsi="ＭＳ 明朝" w:hint="eastAsia"/>
                <w:sz w:val="24"/>
                <w:szCs w:val="18"/>
              </w:rPr>
              <w:t>がグリーンロー</w:t>
            </w:r>
            <w:r>
              <w:rPr>
                <w:rFonts w:ascii="ＭＳ 明朝" w:hAnsi="ＭＳ 明朝" w:hint="eastAsia"/>
                <w:sz w:val="24"/>
                <w:szCs w:val="18"/>
              </w:rPr>
              <w:lastRenderedPageBreak/>
              <w:t>ン</w:t>
            </w:r>
            <w:r w:rsidR="002C155F" w:rsidRPr="00F41F21">
              <w:rPr>
                <w:rFonts w:ascii="ＭＳ 明朝" w:hAnsi="ＭＳ 明朝" w:hint="eastAsia"/>
                <w:sz w:val="24"/>
                <w:szCs w:val="18"/>
              </w:rPr>
              <w:t>による調達資金と一致</w:t>
            </w:r>
            <w:r w:rsidR="00E537D9">
              <w:rPr>
                <w:rFonts w:ascii="ＭＳ 明朝" w:hAnsi="ＭＳ 明朝" w:hint="eastAsia"/>
                <w:sz w:val="24"/>
                <w:szCs w:val="18"/>
              </w:rPr>
              <w:t>する</w:t>
            </w:r>
            <w:r w:rsidR="002C155F" w:rsidRPr="00F41F21">
              <w:rPr>
                <w:rFonts w:ascii="ＭＳ 明朝" w:hAnsi="ＭＳ 明朝" w:hint="eastAsia"/>
                <w:sz w:val="24"/>
                <w:szCs w:val="18"/>
              </w:rPr>
              <w:t>、又はグリー</w:t>
            </w:r>
            <w:r w:rsidR="005D2774">
              <w:rPr>
                <w:rFonts w:ascii="ＭＳ 明朝" w:hAnsi="ＭＳ 明朝" w:hint="eastAsia"/>
                <w:sz w:val="24"/>
                <w:szCs w:val="18"/>
              </w:rPr>
              <w:t>ンプロジェクトへの充当額と未充当資金の額の合計</w:t>
            </w:r>
            <w:r w:rsidR="00E537D9">
              <w:rPr>
                <w:rFonts w:ascii="ＭＳ 明朝" w:hAnsi="ＭＳ 明朝" w:hint="eastAsia"/>
                <w:sz w:val="24"/>
                <w:szCs w:val="18"/>
              </w:rPr>
              <w:t>額</w:t>
            </w:r>
            <w:r w:rsidR="005D2774">
              <w:rPr>
                <w:rFonts w:ascii="ＭＳ 明朝" w:hAnsi="ＭＳ 明朝" w:hint="eastAsia"/>
                <w:sz w:val="24"/>
                <w:szCs w:val="18"/>
              </w:rPr>
              <w:t>が、グリーンローン</w:t>
            </w:r>
            <w:r w:rsidR="002C155F"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lastRenderedPageBreak/>
              <w:t>３－②</w:t>
            </w:r>
          </w:p>
          <w:p w14:paraId="5514A856"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610E2C" w:rsidRDefault="002C155F" w:rsidP="008C73C5">
            <w:pPr>
              <w:rPr>
                <w:rFonts w:ascii="ＭＳ 明朝" w:hAnsi="ＭＳ 明朝"/>
                <w:sz w:val="18"/>
                <w:szCs w:val="18"/>
              </w:rPr>
            </w:pPr>
          </w:p>
        </w:tc>
      </w:tr>
      <w:tr w:rsidR="002C155F" w:rsidRPr="00610E2C"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6005FD" w:rsidRDefault="002C155F" w:rsidP="000816C5">
            <w:pPr>
              <w:numPr>
                <w:ilvl w:val="0"/>
                <w:numId w:val="6"/>
              </w:numPr>
              <w:spacing w:line="280" w:lineRule="exact"/>
              <w:ind w:left="208" w:hanging="208"/>
              <w:rPr>
                <w:rFonts w:ascii="ＭＳ 明朝" w:hAnsi="ＭＳ 明朝"/>
                <w:sz w:val="24"/>
                <w:szCs w:val="24"/>
              </w:rPr>
            </w:pPr>
            <w:r w:rsidRPr="004A24C3">
              <w:rPr>
                <w:rFonts w:ascii="ＭＳ 明朝" w:hAnsi="ＭＳ 明朝" w:hint="eastAsia"/>
                <w:sz w:val="24"/>
                <w:szCs w:val="18"/>
              </w:rPr>
              <w:t>未充当資金が一時的に生ず</w:t>
            </w:r>
            <w:r w:rsidR="005D2774">
              <w:rPr>
                <w:rFonts w:ascii="ＭＳ 明朝" w:hAnsi="ＭＳ 明朝" w:hint="eastAsia"/>
                <w:sz w:val="24"/>
                <w:szCs w:val="18"/>
              </w:rPr>
              <w:t>る場合には、未充当資金の残高についての想定される運用方法を貸し手</w:t>
            </w:r>
            <w:r w:rsidRPr="004A24C3">
              <w:rPr>
                <w:rFonts w:ascii="ＭＳ 明朝" w:hAnsi="ＭＳ 明朝" w:hint="eastAsia"/>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Default="002C155F" w:rsidP="008C73C5">
            <w:pPr>
              <w:rPr>
                <w:rFonts w:ascii="ＭＳ 明朝" w:hAnsi="ＭＳ 明朝"/>
                <w:sz w:val="24"/>
                <w:szCs w:val="24"/>
              </w:rPr>
            </w:pPr>
            <w:r>
              <w:rPr>
                <w:rFonts w:ascii="ＭＳ 明朝" w:hAnsi="ＭＳ 明朝" w:hint="eastAsia"/>
                <w:sz w:val="24"/>
                <w:szCs w:val="24"/>
              </w:rPr>
              <w:t>３－②</w:t>
            </w:r>
          </w:p>
          <w:p w14:paraId="72011F0D"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610E2C" w:rsidRDefault="002C155F" w:rsidP="008C73C5">
            <w:pPr>
              <w:rPr>
                <w:rFonts w:ascii="ＭＳ 明朝" w:hAnsi="ＭＳ 明朝"/>
                <w:sz w:val="18"/>
                <w:szCs w:val="18"/>
              </w:rPr>
            </w:pPr>
          </w:p>
        </w:tc>
      </w:tr>
      <w:tr w:rsidR="002C155F" w:rsidRPr="00610E2C"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6005FD" w:rsidRDefault="005D2774"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✓調達資金の追跡管理の方法について、貸し手</w:t>
            </w:r>
            <w:r w:rsidR="002C155F" w:rsidRPr="006005FD">
              <w:rPr>
                <w:rFonts w:ascii="ＭＳ 明朝" w:hAnsi="ＭＳ 明朝" w:hint="eastAsia"/>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④</w:t>
            </w:r>
          </w:p>
          <w:p w14:paraId="3BBC4C9A"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610E2C" w:rsidRDefault="002C155F" w:rsidP="008C73C5">
            <w:pPr>
              <w:rPr>
                <w:rFonts w:ascii="ＭＳ 明朝" w:hAnsi="ＭＳ 明朝"/>
                <w:sz w:val="18"/>
                <w:szCs w:val="18"/>
              </w:rPr>
            </w:pPr>
          </w:p>
        </w:tc>
      </w:tr>
      <w:tr w:rsidR="002C155F" w:rsidRPr="00610E2C"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⑤</w:t>
            </w:r>
          </w:p>
          <w:p w14:paraId="408639E6"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610E2C" w:rsidRDefault="002C155F" w:rsidP="008C73C5">
            <w:pPr>
              <w:rPr>
                <w:rFonts w:ascii="ＭＳ 明朝" w:hAnsi="ＭＳ 明朝"/>
                <w:sz w:val="18"/>
                <w:szCs w:val="18"/>
              </w:rPr>
            </w:pPr>
          </w:p>
        </w:tc>
      </w:tr>
    </w:tbl>
    <w:p w14:paraId="2BC6CF9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22943" w:rsidRPr="006005FD"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22C49C" w14:textId="77777777" w:rsidR="00F22943" w:rsidRPr="006005FD" w:rsidRDefault="00F22943" w:rsidP="008C73C5">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F22943" w:rsidRPr="00070F35"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Default="00F22943" w:rsidP="00DF1CE2">
            <w:pPr>
              <w:ind w:left="243" w:hangingChars="100" w:hanging="243"/>
              <w:rPr>
                <w:rFonts w:ascii="ＭＳ 明朝" w:hAnsi="ＭＳ 明朝"/>
                <w:sz w:val="24"/>
                <w:szCs w:val="20"/>
              </w:rPr>
            </w:pPr>
            <w:r w:rsidRPr="00F22943">
              <w:rPr>
                <w:rFonts w:ascii="ＭＳ 明朝" w:hAnsi="ＭＳ 明朝" w:hint="eastAsia"/>
                <w:b/>
                <w:sz w:val="24"/>
                <w:szCs w:val="20"/>
              </w:rPr>
              <w:t>④</w:t>
            </w:r>
            <w:r>
              <w:rPr>
                <w:rFonts w:ascii="ＭＳ 明朝" w:hAnsi="ＭＳ 明朝" w:hint="eastAsia"/>
                <w:sz w:val="24"/>
                <w:szCs w:val="20"/>
              </w:rPr>
              <w:t xml:space="preserve"> レポーティング</w:t>
            </w:r>
            <w:r w:rsidRPr="00FF00F4">
              <w:rPr>
                <w:rFonts w:ascii="ＭＳ 明朝" w:hAnsi="ＭＳ 明朝" w:hint="eastAsia"/>
                <w:sz w:val="24"/>
                <w:szCs w:val="20"/>
              </w:rPr>
              <w:t>について</w:t>
            </w:r>
            <w:r>
              <w:rPr>
                <w:rFonts w:ascii="ＭＳ 明朝" w:hAnsi="ＭＳ 明朝" w:hint="eastAsia"/>
                <w:sz w:val="24"/>
                <w:szCs w:val="20"/>
              </w:rPr>
              <w:t>のG</w:t>
            </w:r>
            <w:r>
              <w:rPr>
                <w:rFonts w:ascii="ＭＳ 明朝" w:hAnsi="ＭＳ 明朝"/>
                <w:sz w:val="24"/>
                <w:szCs w:val="20"/>
              </w:rPr>
              <w:t>L</w:t>
            </w:r>
            <w:r w:rsidR="004C4100">
              <w:rPr>
                <w:rFonts w:ascii="ＭＳ 明朝" w:hAnsi="ＭＳ 明朝" w:hint="eastAsia"/>
                <w:sz w:val="24"/>
                <w:szCs w:val="20"/>
              </w:rPr>
              <w:t>・</w:t>
            </w:r>
            <w:r w:rsidR="00F24C9B">
              <w:rPr>
                <w:rFonts w:ascii="ＭＳ 明朝" w:hAnsi="ＭＳ 明朝" w:hint="eastAsia"/>
                <w:sz w:val="24"/>
                <w:szCs w:val="20"/>
              </w:rPr>
              <w:t>SLLGL</w:t>
            </w:r>
            <w:r>
              <w:rPr>
                <w:rFonts w:ascii="ＭＳ 明朝" w:hAnsi="ＭＳ 明朝"/>
                <w:sz w:val="24"/>
                <w:szCs w:val="20"/>
              </w:rPr>
              <w:t>s</w:t>
            </w:r>
            <w:r>
              <w:rPr>
                <w:rFonts w:ascii="ＭＳ 明朝" w:hAnsi="ＭＳ 明朝" w:hint="eastAsia"/>
                <w:sz w:val="24"/>
                <w:szCs w:val="20"/>
              </w:rPr>
              <w:t>適</w:t>
            </w:r>
          </w:p>
          <w:p w14:paraId="6DE2BD1D" w14:textId="77777777" w:rsidR="00F22943" w:rsidRPr="00DF1CE2" w:rsidRDefault="00F22943" w:rsidP="00DF1CE2">
            <w:pPr>
              <w:ind w:firstLineChars="150" w:firstLine="363"/>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2E7DF90C" w14:textId="77777777" w:rsidR="00F22943" w:rsidRPr="00070F35" w:rsidRDefault="00F22943" w:rsidP="008C73C5">
            <w:pPr>
              <w:rPr>
                <w:rFonts w:ascii="ＭＳ 明朝" w:hAnsi="ＭＳ 明朝"/>
                <w:b/>
                <w:sz w:val="24"/>
                <w:szCs w:val="24"/>
              </w:rPr>
            </w:pPr>
          </w:p>
        </w:tc>
      </w:tr>
      <w:tr w:rsidR="00F22943" w:rsidRPr="0091789A" w14:paraId="1DBAF4B2" w14:textId="77777777" w:rsidTr="008C73C5">
        <w:tc>
          <w:tcPr>
            <w:tcW w:w="3837" w:type="dxa"/>
            <w:tcBorders>
              <w:bottom w:val="double" w:sz="4" w:space="0" w:color="auto"/>
            </w:tcBorders>
            <w:shd w:val="clear" w:color="auto" w:fill="D9D9D9"/>
            <w:vAlign w:val="center"/>
          </w:tcPr>
          <w:p w14:paraId="632A57D2"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A77FEA9" w14:textId="77777777" w:rsidR="00F22943" w:rsidRDefault="00F22943" w:rsidP="008C73C5">
            <w:pPr>
              <w:spacing w:line="280" w:lineRule="exact"/>
              <w:jc w:val="center"/>
              <w:rPr>
                <w:rFonts w:ascii="ＭＳ 明朝" w:hAnsi="ＭＳ 明朝"/>
                <w:sz w:val="24"/>
                <w:szCs w:val="18"/>
              </w:rPr>
            </w:pPr>
            <w:r>
              <w:rPr>
                <w:rFonts w:ascii="ＭＳ 明朝" w:hAnsi="ＭＳ 明朝" w:hint="eastAsia"/>
                <w:sz w:val="24"/>
                <w:szCs w:val="18"/>
              </w:rPr>
              <w:t>GL</w:t>
            </w:r>
            <w:r w:rsidR="004C4100">
              <w:rPr>
                <w:rFonts w:ascii="ＭＳ 明朝" w:hAnsi="ＭＳ 明朝" w:hint="eastAsia"/>
                <w:sz w:val="24"/>
                <w:szCs w:val="18"/>
              </w:rPr>
              <w:t>・</w:t>
            </w:r>
            <w:r>
              <w:rPr>
                <w:rFonts w:ascii="ＭＳ 明朝" w:hAnsi="ＭＳ 明朝" w:hint="eastAsia"/>
                <w:sz w:val="24"/>
                <w:szCs w:val="18"/>
              </w:rPr>
              <w:t>SLLGLs</w:t>
            </w:r>
            <w:r w:rsidRPr="006005FD">
              <w:rPr>
                <w:rFonts w:ascii="ＭＳ 明朝" w:hAnsi="ＭＳ 明朝" w:hint="eastAsia"/>
                <w:sz w:val="24"/>
                <w:szCs w:val="18"/>
              </w:rPr>
              <w:t>記載場所</w:t>
            </w:r>
          </w:p>
          <w:p w14:paraId="18717E67" w14:textId="77777777" w:rsidR="00F22943" w:rsidRPr="0091789A" w:rsidRDefault="00F22943" w:rsidP="008C73C5">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F22943" w:rsidRPr="006005FD"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6005FD" w:rsidRDefault="00DD5531"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✓借り手は、グリーンローンにより</w:t>
            </w:r>
            <w:r w:rsidR="00F22943" w:rsidRPr="006005FD">
              <w:rPr>
                <w:rFonts w:ascii="ＭＳ 明朝" w:hAnsi="ＭＳ 明朝" w:hint="eastAsia"/>
                <w:sz w:val="24"/>
                <w:szCs w:val="24"/>
              </w:rPr>
              <w:t>調達</w:t>
            </w:r>
            <w:r>
              <w:rPr>
                <w:rFonts w:ascii="ＭＳ 明朝" w:hAnsi="ＭＳ 明朝" w:hint="eastAsia"/>
                <w:sz w:val="24"/>
                <w:szCs w:val="24"/>
              </w:rPr>
              <w:t>した</w:t>
            </w:r>
            <w:r w:rsidR="00F22943" w:rsidRPr="006005FD">
              <w:rPr>
                <w:rFonts w:ascii="ＭＳ 明朝" w:hAnsi="ＭＳ 明朝" w:hint="eastAsia"/>
                <w:sz w:val="24"/>
                <w:szCs w:val="24"/>
              </w:rPr>
              <w:t>資金の使用に関する最新の情報を、</w:t>
            </w:r>
            <w:r>
              <w:rPr>
                <w:rFonts w:ascii="ＭＳ 明朝" w:hAnsi="ＭＳ 明朝" w:hint="eastAsia"/>
                <w:sz w:val="24"/>
                <w:szCs w:val="24"/>
              </w:rPr>
              <w:t>貸し手であるグリーンローンに参加する金融機関に対して、融資後</w:t>
            </w:r>
            <w:r w:rsidR="00F22943" w:rsidRPr="006005FD">
              <w:rPr>
                <w:rFonts w:ascii="ＭＳ 明朝" w:hAnsi="ＭＳ 明朝" w:hint="eastAsia"/>
                <w:sz w:val="24"/>
                <w:szCs w:val="24"/>
              </w:rPr>
              <w:t>に</w:t>
            </w:r>
            <w:r>
              <w:rPr>
                <w:rFonts w:ascii="ＭＳ 明朝" w:hAnsi="ＭＳ 明朝" w:hint="eastAsia"/>
                <w:sz w:val="24"/>
                <w:szCs w:val="24"/>
              </w:rPr>
              <w:t>報告</w:t>
            </w:r>
            <w:r w:rsidR="00F22943" w:rsidRPr="006005FD">
              <w:rPr>
                <w:rFonts w:ascii="ＭＳ 明朝" w:hAnsi="ＭＳ 明朝" w:hint="eastAsia"/>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Default="00F22943" w:rsidP="008C73C5">
            <w:pPr>
              <w:rPr>
                <w:rFonts w:ascii="ＭＳ 明朝" w:hAnsi="ＭＳ 明朝"/>
                <w:sz w:val="24"/>
                <w:szCs w:val="24"/>
              </w:rPr>
            </w:pPr>
            <w:r w:rsidRPr="006005FD">
              <w:rPr>
                <w:rFonts w:ascii="ＭＳ 明朝" w:hAnsi="ＭＳ 明朝" w:hint="eastAsia"/>
                <w:sz w:val="24"/>
                <w:szCs w:val="24"/>
              </w:rPr>
              <w:t>４－①</w:t>
            </w:r>
          </w:p>
          <w:p w14:paraId="0150A49E"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6005FD" w:rsidRDefault="00F22943" w:rsidP="008C73C5">
            <w:pPr>
              <w:rPr>
                <w:rFonts w:ascii="ＭＳ 明朝" w:hAnsi="ＭＳ 明朝"/>
                <w:sz w:val="24"/>
                <w:szCs w:val="24"/>
              </w:rPr>
            </w:pPr>
          </w:p>
        </w:tc>
      </w:tr>
      <w:tr w:rsidR="00536488" w:rsidRPr="006005FD"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6005FD" w:rsidRDefault="00536488" w:rsidP="00537A45">
            <w:pPr>
              <w:numPr>
                <w:ilvl w:val="0"/>
                <w:numId w:val="6"/>
              </w:numPr>
              <w:spacing w:line="280" w:lineRule="exact"/>
              <w:ind w:left="250" w:hanging="250"/>
              <w:rPr>
                <w:rFonts w:ascii="ＭＳ 明朝" w:hAnsi="ＭＳ 明朝"/>
                <w:sz w:val="24"/>
                <w:szCs w:val="24"/>
              </w:rPr>
            </w:pPr>
            <w:r>
              <w:rPr>
                <w:rFonts w:ascii="ＭＳ 明朝" w:hAnsi="ＭＳ 明朝" w:hint="eastAsia"/>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Default="005F7D14" w:rsidP="008C73C5">
            <w:pPr>
              <w:rPr>
                <w:rFonts w:ascii="ＭＳ 明朝" w:hAnsi="ＭＳ 明朝"/>
                <w:sz w:val="24"/>
                <w:szCs w:val="24"/>
              </w:rPr>
            </w:pPr>
            <w:r>
              <w:rPr>
                <w:rFonts w:ascii="ＭＳ 明朝" w:hAnsi="ＭＳ 明朝" w:hint="eastAsia"/>
                <w:sz w:val="24"/>
                <w:szCs w:val="24"/>
              </w:rPr>
              <w:t>４－②</w:t>
            </w:r>
          </w:p>
          <w:p w14:paraId="53475EA4" w14:textId="77777777" w:rsidR="005F7D14" w:rsidRPr="006005FD" w:rsidRDefault="005F7D14"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6005FD" w:rsidRDefault="00536488" w:rsidP="008C73C5">
            <w:pPr>
              <w:rPr>
                <w:rFonts w:ascii="ＭＳ 明朝" w:hAnsi="ＭＳ 明朝"/>
                <w:sz w:val="24"/>
                <w:szCs w:val="24"/>
              </w:rPr>
            </w:pPr>
          </w:p>
        </w:tc>
      </w:tr>
      <w:tr w:rsidR="00F22943" w:rsidRPr="006005FD"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6005FD" w:rsidRDefault="00F22943"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Pr>
                <w:rFonts w:ascii="ＭＳ 明朝" w:hAnsi="ＭＳ 明朝" w:hint="eastAsia"/>
                <w:sz w:val="24"/>
                <w:szCs w:val="24"/>
              </w:rPr>
              <w:t xml:space="preserve">　</w:t>
            </w:r>
            <w:r w:rsidRPr="006005FD">
              <w:rPr>
                <w:rFonts w:ascii="ＭＳ 明朝" w:hAnsi="ＭＳ 明朝" w:hint="eastAsia"/>
                <w:sz w:val="24"/>
                <w:szCs w:val="24"/>
              </w:rPr>
              <w:t>とも１年に１回</w:t>
            </w:r>
            <w:r>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w:t>
            </w:r>
            <w:r w:rsidRPr="006005FD">
              <w:rPr>
                <w:rFonts w:ascii="ＭＳ 明朝" w:hAnsi="ＭＳ 明朝" w:hint="eastAsia"/>
                <w:sz w:val="24"/>
                <w:szCs w:val="24"/>
              </w:rPr>
              <w:lastRenderedPageBreak/>
              <w:t>べきである。また、全ての調達資金が充当された後も、大きな状況の変化があった場合には、</w:t>
            </w:r>
            <w:r>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Default="005F7D14" w:rsidP="008C73C5">
            <w:pPr>
              <w:rPr>
                <w:rFonts w:ascii="ＭＳ 明朝" w:hAnsi="ＭＳ 明朝"/>
                <w:sz w:val="24"/>
                <w:szCs w:val="24"/>
              </w:rPr>
            </w:pPr>
            <w:r>
              <w:rPr>
                <w:rFonts w:ascii="ＭＳ 明朝" w:hAnsi="ＭＳ 明朝" w:hint="eastAsia"/>
                <w:sz w:val="24"/>
                <w:szCs w:val="24"/>
              </w:rPr>
              <w:lastRenderedPageBreak/>
              <w:t>４－④</w:t>
            </w:r>
          </w:p>
          <w:p w14:paraId="5593DFDF"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6005FD" w:rsidRDefault="00F22943" w:rsidP="008C73C5">
            <w:pPr>
              <w:rPr>
                <w:rFonts w:ascii="ＭＳ 明朝" w:hAnsi="ＭＳ 明朝"/>
                <w:sz w:val="24"/>
                <w:szCs w:val="24"/>
              </w:rPr>
            </w:pPr>
          </w:p>
        </w:tc>
      </w:tr>
      <w:tr w:rsidR="00F22943" w:rsidRPr="006005FD"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6005FD" w:rsidRDefault="00F22943" w:rsidP="008C73C5">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124BD827" w14:textId="7AB886F8"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2B0036C" w14:textId="77777777" w:rsidR="00F22943" w:rsidRPr="006005FD" w:rsidRDefault="00F22943" w:rsidP="008C73C5">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35800301"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AFFFCC2"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Pr>
                <w:rFonts w:ascii="ＭＳ 明朝" w:hAnsi="ＭＳ 明朝" w:hint="eastAsia"/>
                <w:sz w:val="24"/>
                <w:szCs w:val="24"/>
              </w:rPr>
              <w:t xml:space="preserve">　</w:t>
            </w:r>
            <w:r w:rsidRPr="006005FD">
              <w:rPr>
                <w:rFonts w:ascii="ＭＳ 明朝" w:hAnsi="ＭＳ 明朝" w:hint="eastAsia"/>
                <w:sz w:val="24"/>
                <w:szCs w:val="24"/>
              </w:rPr>
              <w:t>改善効果</w:t>
            </w:r>
          </w:p>
          <w:p w14:paraId="19905C38" w14:textId="77777777" w:rsidR="00F22943"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・未充当資金の額又は割合、充当予定時期</w:t>
            </w:r>
          </w:p>
          <w:p w14:paraId="522E9D98" w14:textId="77777777" w:rsidR="00F62858" w:rsidRPr="00F62858"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Default="00F62858" w:rsidP="008C73C5">
            <w:pPr>
              <w:rPr>
                <w:rFonts w:ascii="ＭＳ 明朝" w:hAnsi="ＭＳ 明朝"/>
                <w:sz w:val="24"/>
                <w:szCs w:val="24"/>
              </w:rPr>
            </w:pPr>
            <w:r>
              <w:rPr>
                <w:rFonts w:ascii="ＭＳ 明朝" w:hAnsi="ＭＳ 明朝" w:hint="eastAsia"/>
                <w:sz w:val="24"/>
                <w:szCs w:val="24"/>
              </w:rPr>
              <w:t>４－⑤</w:t>
            </w:r>
          </w:p>
          <w:p w14:paraId="55F86125"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6005FD" w:rsidRDefault="00F22943" w:rsidP="008C73C5">
            <w:pPr>
              <w:rPr>
                <w:rFonts w:ascii="ＭＳ 明朝" w:hAnsi="ＭＳ 明朝"/>
                <w:sz w:val="24"/>
                <w:szCs w:val="24"/>
              </w:rPr>
            </w:pPr>
          </w:p>
        </w:tc>
      </w:tr>
      <w:tr w:rsidR="00F22943" w:rsidRPr="006005FD"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77777777" w:rsidR="00F22943" w:rsidRPr="006005FD" w:rsidRDefault="00F22943"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Default="00F62858" w:rsidP="008C73C5">
            <w:pPr>
              <w:rPr>
                <w:rFonts w:ascii="ＭＳ 明朝" w:hAnsi="ＭＳ 明朝"/>
                <w:sz w:val="24"/>
                <w:szCs w:val="24"/>
              </w:rPr>
            </w:pPr>
            <w:r>
              <w:rPr>
                <w:rFonts w:ascii="ＭＳ 明朝" w:hAnsi="ＭＳ 明朝" w:hint="eastAsia"/>
                <w:sz w:val="24"/>
                <w:szCs w:val="24"/>
              </w:rPr>
              <w:t>４－⑥</w:t>
            </w:r>
          </w:p>
          <w:p w14:paraId="5A7F292E" w14:textId="77777777" w:rsidR="00F22943" w:rsidRPr="006005FD" w:rsidRDefault="00F22943"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6005FD" w:rsidRDefault="00F22943" w:rsidP="008C73C5">
            <w:pPr>
              <w:rPr>
                <w:rFonts w:ascii="ＭＳ 明朝" w:hAnsi="ＭＳ 明朝"/>
                <w:sz w:val="24"/>
                <w:szCs w:val="24"/>
              </w:rPr>
            </w:pPr>
          </w:p>
        </w:tc>
      </w:tr>
      <w:tr w:rsidR="00F62858" w:rsidRPr="006005FD"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6005FD" w:rsidRDefault="00F62858"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Default="00F62858" w:rsidP="00F62858">
            <w:pPr>
              <w:rPr>
                <w:rFonts w:ascii="ＭＳ 明朝" w:hAnsi="ＭＳ 明朝"/>
                <w:sz w:val="24"/>
                <w:szCs w:val="24"/>
              </w:rPr>
            </w:pPr>
            <w:r>
              <w:rPr>
                <w:rFonts w:ascii="ＭＳ 明朝" w:hAnsi="ＭＳ 明朝" w:hint="eastAsia"/>
                <w:sz w:val="24"/>
                <w:szCs w:val="24"/>
              </w:rPr>
              <w:t>４－⑦</w:t>
            </w:r>
          </w:p>
          <w:p w14:paraId="592D7B9E" w14:textId="77777777" w:rsidR="00F62858" w:rsidRPr="006005FD" w:rsidRDefault="00F62858" w:rsidP="00F62858">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6005FD" w:rsidRDefault="00F62858" w:rsidP="008C73C5">
            <w:pPr>
              <w:rPr>
                <w:rFonts w:ascii="ＭＳ 明朝" w:hAnsi="ＭＳ 明朝"/>
                <w:sz w:val="24"/>
                <w:szCs w:val="24"/>
              </w:rPr>
            </w:pPr>
          </w:p>
        </w:tc>
      </w:tr>
      <w:tr w:rsidR="00F62858" w:rsidRPr="006005FD"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Default="00F62858" w:rsidP="008C73C5">
            <w:pPr>
              <w:rPr>
                <w:rFonts w:ascii="ＭＳ 明朝" w:hAnsi="ＭＳ 明朝"/>
                <w:sz w:val="24"/>
                <w:szCs w:val="24"/>
              </w:rPr>
            </w:pPr>
            <w:r>
              <w:rPr>
                <w:rFonts w:ascii="ＭＳ 明朝" w:hAnsi="ＭＳ 明朝" w:hint="eastAsia"/>
                <w:sz w:val="24"/>
                <w:szCs w:val="24"/>
              </w:rPr>
              <w:t>４－⑩</w:t>
            </w:r>
          </w:p>
          <w:p w14:paraId="444177BD"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6005FD" w:rsidRDefault="00F62858" w:rsidP="008C73C5">
            <w:pPr>
              <w:rPr>
                <w:rFonts w:ascii="ＭＳ 明朝" w:hAnsi="ＭＳ 明朝"/>
                <w:sz w:val="24"/>
                <w:szCs w:val="24"/>
              </w:rPr>
            </w:pPr>
          </w:p>
        </w:tc>
      </w:tr>
      <w:tr w:rsidR="00F62858" w:rsidRPr="006005FD"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Default="00F62858" w:rsidP="008C73C5">
            <w:pPr>
              <w:rPr>
                <w:rFonts w:ascii="ＭＳ 明朝" w:hAnsi="ＭＳ 明朝"/>
                <w:sz w:val="24"/>
                <w:szCs w:val="24"/>
              </w:rPr>
            </w:pPr>
            <w:r>
              <w:rPr>
                <w:rFonts w:ascii="ＭＳ 明朝" w:hAnsi="ＭＳ 明朝" w:hint="eastAsia"/>
                <w:sz w:val="24"/>
                <w:szCs w:val="24"/>
              </w:rPr>
              <w:t>４－⑪</w:t>
            </w:r>
          </w:p>
          <w:p w14:paraId="145D8A49"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6005FD" w:rsidRDefault="00F62858" w:rsidP="008C73C5">
            <w:pPr>
              <w:rPr>
                <w:rFonts w:ascii="ＭＳ 明朝" w:hAnsi="ＭＳ 明朝"/>
                <w:sz w:val="24"/>
                <w:szCs w:val="24"/>
              </w:rPr>
            </w:pPr>
          </w:p>
        </w:tc>
      </w:tr>
    </w:tbl>
    <w:p w14:paraId="7A0835F9" w14:textId="77777777" w:rsidR="00A507E6" w:rsidRDefault="00A507E6" w:rsidP="00387CBB">
      <w:pPr>
        <w:adjustRightInd/>
        <w:rPr>
          <w:rFonts w:ascii="ＭＳ 明朝" w:hAnsi="ＭＳ 明朝" w:cs="ＭＳ Ｐゴシック"/>
          <w:sz w:val="24"/>
          <w:szCs w:val="24"/>
        </w:rPr>
      </w:pPr>
    </w:p>
    <w:p w14:paraId="280B94F5" w14:textId="77777777" w:rsidR="00387CBB" w:rsidRDefault="00387CBB"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（２）外部レビュー業務の実施に係る料金の価格帯についてご記載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さい。複数の</w:t>
      </w:r>
      <w:r w:rsidR="00407211">
        <w:rPr>
          <w:rFonts w:ascii="ＭＳ 明朝" w:hAnsi="ＭＳ 明朝" w:cs="ＭＳ Ｐゴシック" w:hint="eastAsia"/>
          <w:sz w:val="24"/>
          <w:szCs w:val="24"/>
        </w:rPr>
        <w:t xml:space="preserve">　　</w:t>
      </w:r>
      <w:r>
        <w:rPr>
          <w:rFonts w:ascii="ＭＳ 明朝" w:hAnsi="ＭＳ 明朝" w:cs="ＭＳ Ｐゴシック" w:hint="eastAsia"/>
          <w:sz w:val="24"/>
          <w:szCs w:val="24"/>
        </w:rPr>
        <w:t>業務メニューを行う場合は、そのメニュー毎にご記載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lastRenderedPageBreak/>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lastRenderedPageBreak/>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0A630543" w14:textId="77777777" w:rsidR="00B33D5B" w:rsidRPr="005329EC" w:rsidRDefault="00422FE7" w:rsidP="00AF0DC9">
      <w:pPr>
        <w:rPr>
          <w:rFonts w:ascii="ＭＳ ゴシック" w:eastAsia="ＭＳ ゴシック" w:hAnsi="ＭＳ ゴシック"/>
          <w:sz w:val="24"/>
          <w:szCs w:val="20"/>
          <w:u w:val="single"/>
        </w:rPr>
      </w:pPr>
      <w:r>
        <w:rPr>
          <w:rFonts w:ascii="ＭＳ 明朝" w:hAnsi="ＭＳ 明朝" w:cs="ＭＳ Ｐゴシック"/>
          <w:sz w:val="24"/>
          <w:szCs w:val="24"/>
        </w:rPr>
        <w:br w:type="page"/>
      </w:r>
      <w:r w:rsidR="002649C8">
        <w:rPr>
          <w:rFonts w:ascii="ＭＳ ゴシック" w:eastAsia="ＭＳ ゴシック" w:hAnsi="ＭＳ ゴシック" w:hint="eastAsia"/>
          <w:sz w:val="24"/>
          <w:szCs w:val="20"/>
          <w:u w:val="single"/>
        </w:rPr>
        <w:lastRenderedPageBreak/>
        <w:t>８</w:t>
      </w:r>
      <w:r w:rsidR="00B33D5B" w:rsidRPr="005329EC">
        <w:rPr>
          <w:rFonts w:ascii="ＭＳ ゴシック" w:eastAsia="ＭＳ ゴシック" w:hAnsi="ＭＳ ゴシック"/>
          <w:sz w:val="24"/>
          <w:szCs w:val="20"/>
          <w:u w:val="single"/>
        </w:rPr>
        <w:t>．業務の実施体制</w:t>
      </w:r>
    </w:p>
    <w:p w14:paraId="13CD9197" w14:textId="77777777" w:rsidR="00B33D5B" w:rsidRPr="005329EC" w:rsidRDefault="00B33D5B" w:rsidP="00B33D5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33D5B" w:rsidRPr="005329EC" w14:paraId="4D0EE52F" w14:textId="77777777" w:rsidTr="006005FD">
        <w:trPr>
          <w:trHeight w:val="11888"/>
        </w:trPr>
        <w:tc>
          <w:tcPr>
            <w:tcW w:w="9593" w:type="dxa"/>
          </w:tcPr>
          <w:p w14:paraId="505714D0" w14:textId="77777777" w:rsidR="000F7482"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37C649ED" w14:textId="77777777" w:rsidR="000F7482" w:rsidRPr="005329EC"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2784905F" w14:textId="77777777" w:rsidR="00E72172" w:rsidRPr="001E2674" w:rsidRDefault="00E72172" w:rsidP="00422FE7">
      <w:pPr>
        <w:adjustRightInd/>
        <w:rPr>
          <w:rFonts w:ascii="ＭＳ 明朝" w:hAnsi="ＭＳ 明朝"/>
          <w:sz w:val="24"/>
          <w:szCs w:val="20"/>
        </w:rPr>
      </w:pPr>
    </w:p>
    <w:p w14:paraId="23A361B5" w14:textId="77777777" w:rsidR="00E72172" w:rsidRPr="00F106B1" w:rsidRDefault="00B33D5B"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r w:rsidR="002649C8">
        <w:rPr>
          <w:rFonts w:ascii="ＭＳ ゴシック" w:eastAsia="ＭＳ ゴシック" w:hAnsi="ＭＳ ゴシック" w:hint="eastAsia"/>
          <w:sz w:val="24"/>
          <w:szCs w:val="24"/>
          <w:u w:val="single"/>
        </w:rPr>
        <w:lastRenderedPageBreak/>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Pr>
          <w:rFonts w:ascii="ＭＳ ゴシック" w:eastAsia="ＭＳ ゴシック" w:hAnsi="ＭＳ ゴシック" w:hint="eastAsia"/>
          <w:sz w:val="24"/>
          <w:szCs w:val="24"/>
          <w:u w:val="single"/>
        </w:rPr>
        <w:t>単価について</w:t>
      </w:r>
    </w:p>
    <w:p w14:paraId="4DE82463" w14:textId="77777777" w:rsidR="00387CBB" w:rsidRDefault="00387CBB"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747E155A" w14:textId="77777777" w:rsidR="008D7843" w:rsidRPr="005329EC" w:rsidRDefault="000036BE" w:rsidP="00422FE7">
      <w:pPr>
        <w:adjustRightInd/>
        <w:spacing w:line="366" w:lineRule="exact"/>
        <w:ind w:firstLineChars="50" w:firstLine="121"/>
        <w:jc w:val="left"/>
        <w:rPr>
          <w:rFonts w:ascii="ＭＳ 明朝" w:hAnsi="ＭＳ 明朝" w:cs="Times New Roman"/>
          <w:spacing w:val="2"/>
          <w:sz w:val="24"/>
          <w:szCs w:val="24"/>
        </w:rPr>
      </w:pPr>
      <w:r w:rsidRPr="005329EC">
        <w:rPr>
          <w:sz w:val="24"/>
          <w:szCs w:val="24"/>
        </w:rPr>
        <w:br w:type="page"/>
      </w:r>
      <w:r w:rsidR="002649C8">
        <w:rPr>
          <w:rFonts w:ascii="ＭＳ ゴシック" w:eastAsia="ＭＳ ゴシック" w:hAnsi="ＭＳ ゴシック" w:hint="eastAsia"/>
          <w:sz w:val="24"/>
          <w:szCs w:val="24"/>
          <w:u w:val="single"/>
        </w:rPr>
        <w:lastRenderedPageBreak/>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7777777" w:rsidR="00E75901" w:rsidRPr="005329EC" w:rsidRDefault="007A1769" w:rsidP="00407211">
      <w:pPr>
        <w:ind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407211">
        <w:rPr>
          <w:rFonts w:ascii="ＭＳ 明朝" w:hAnsi="ＭＳ 明朝" w:cs="ＭＳ Ｐゴシック" w:hint="eastAsia"/>
          <w:kern w:val="24"/>
          <w:sz w:val="24"/>
          <w:szCs w:val="24"/>
        </w:rPr>
        <w:t xml:space="preserve">　</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6005FD">
        <w:trPr>
          <w:trHeight w:val="7045"/>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F106B1">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82600B">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77777777" w:rsidR="004454EC" w:rsidRDefault="004454EC"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141ED753"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395C0A">
              <w:rPr>
                <w:rFonts w:ascii="ＭＳ 明朝" w:hAnsi="ＭＳ 明朝" w:cs="ＭＳ Ｐゴシック" w:hint="eastAsia"/>
                <w:color w:val="auto"/>
                <w:sz w:val="24"/>
                <w:szCs w:val="22"/>
              </w:rPr>
              <w:t>８</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77777777" w:rsidR="00530ECD" w:rsidRPr="00F106B1" w:rsidRDefault="00530ECD"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3E40844" w:rsidR="005A0F6C" w:rsidRDefault="005A0F6C" w:rsidP="0082600B">
      <w:pPr>
        <w:adjustRightInd/>
        <w:spacing w:line="366" w:lineRule="exact"/>
        <w:rPr>
          <w:rFonts w:ascii="ＭＳ 明朝" w:hAnsi="ＭＳ 明朝"/>
          <w:sz w:val="24"/>
          <w:szCs w:val="24"/>
        </w:rPr>
      </w:pPr>
    </w:p>
    <w:p w14:paraId="2FD599BA" w14:textId="2AE2DBB6"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14</w:t>
      </w:r>
      <w:r w:rsidR="005A0F6C" w:rsidRPr="00F106B1">
        <w:rPr>
          <w:rFonts w:ascii="ＭＳ ゴシック" w:eastAsia="ＭＳ ゴシック" w:hAnsi="ＭＳ ゴシック" w:hint="eastAsia"/>
          <w:sz w:val="24"/>
          <w:szCs w:val="24"/>
          <w:u w:val="single"/>
        </w:rPr>
        <w:t>．</w:t>
      </w:r>
      <w:r w:rsidR="00836EF4">
        <w:rPr>
          <w:rFonts w:ascii="ＭＳ ゴシック" w:eastAsia="ＭＳ ゴシック" w:hAnsi="ＭＳ ゴシック" w:hint="eastAsia"/>
          <w:sz w:val="24"/>
          <w:szCs w:val="24"/>
          <w:u w:val="single"/>
        </w:rPr>
        <w:t>プラットフォーム</w:t>
      </w:r>
      <w:r w:rsidR="005A0F6C">
        <w:rPr>
          <w:rFonts w:ascii="ＭＳ ゴシック" w:eastAsia="ＭＳ ゴシック" w:hAnsi="ＭＳ ゴシック" w:hint="eastAsia"/>
          <w:sz w:val="24"/>
          <w:szCs w:val="24"/>
          <w:u w:val="single"/>
        </w:rPr>
        <w:t>掲載の自社紹介文について</w:t>
      </w:r>
    </w:p>
    <w:p w14:paraId="307735AF" w14:textId="767CE917" w:rsidR="005A0F6C" w:rsidRDefault="00836EF4" w:rsidP="005A0F6C">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プラットフォーム</w:t>
      </w:r>
      <w:r w:rsidR="00860106">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356259D4">
                <wp:simplePos x="0" y="0"/>
                <wp:positionH relativeFrom="column">
                  <wp:posOffset>0</wp:posOffset>
                </wp:positionH>
                <wp:positionV relativeFrom="paragraph">
                  <wp:posOffset>218440</wp:posOffset>
                </wp:positionV>
                <wp:extent cx="6192520" cy="1123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2" o:spid="_x0000_s1026" style="position:absolute;left:0;text-align:left;margin-left:0;margin-top:17.2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SJwIAAEYEAAAOAAAAZHJzL2Uyb0RvYy54bWysU9uO0zAQfUfiHyy/0zSBLm3UdLXqUoS0&#10;wIqFD3AcJ7HwjbHbpHz9jp1u6QJPiDxYnsz4+Mw54/X1qBU5CPDSmormszklwnDbSNNV9NvX3asl&#10;JT4w0zBljajoUXh6vXn5Yj24UhS2t6oRQBDE+HJwFe1DcGWWed4LzfzMOmEw2VrQLGAIXdYAGxBd&#10;q6yYz6+ywULjwHLhPf69nZJ0k/DbVvDwuW29CERVFLmFtEJa67hmmzUrO2Cul/xEg/0DC82kwUvP&#10;ULcsMLIH+QeUlhyst22Ycasz27aSi9QDdpPPf+vmoWdOpF5QHO/OMvn/B8s/He6ByAa9o8QwjRZ9&#10;QdGY6ZQgRZRncL7Eqgd3D7FB7+4s/+6Jsdseq8QNgB16wRoklcf67NmBGHg8Surho20Qne2DTUqN&#10;LegIiBqQMRlyPBsixkA4/rzKV8WiQN845vK8eL1aJMsyVj4dd+DDe2E1iZuKApJP8Oxw50Okw8qn&#10;kkTfKtnspFIpgK7eKiAHhtOxS1/qALu8LFOGDBVdLYpFQn6W85cQ8/T9DULLgGOupK7o8lzEyqjb&#10;O9OkIQxMqmmPlJU5CRm1mzwIYz2e7Khtc0RJwU7jjM8PN72Fn5QMOMoV9T/2DAQl6oNBW96+KVYL&#10;nP0ULJcr1BMuE/VFghmOQBUNlEzbbZhey96B7Hq8J08iGHuDRrYySRxNnjidWOOwJuVPDyu+hss4&#10;Vf16/ptHAAAA//8DAFBLAwQUAAYACAAAACEANPssxdsAAAAHAQAADwAAAGRycy9kb3ducmV2Lnht&#10;bEyPwU7DMBBE70j8g7VI3KiTkEIbsqkAiSNULahnJ16SqPY6it00/XvMCY6jGc28KTezNWKi0feO&#10;EdJFAoK4cbrnFuHr8+1uBcIHxVoZx4RwIQ+b6vqqVIV2Z97RtA+tiCXsC4XQhTAUUvqmI6v8wg3E&#10;0ft2o1UhyrGVelTnWG6NzJLkQVrVc1zo1ECvHTXH/ckirLZZmxtnXw4fy2N4ry8T804i3t7Mz08g&#10;As3hLwy/+BEdqshUuxNrLwxCPBIQ7vMcRHTXj8sMRI2QpWkOsirlf/7qBwAA//8DAFBLAQItABQA&#10;BgAIAAAAIQC2gziS/gAAAOEBAAATAAAAAAAAAAAAAAAAAAAAAABbQ29udGVudF9UeXBlc10ueG1s&#10;UEsBAi0AFAAGAAgAAAAhADj9If/WAAAAlAEAAAsAAAAAAAAAAAAAAAAALwEAAF9yZWxzLy5yZWxz&#10;UEsBAi0AFAAGAAgAAAAhAH9iFlInAgAARgQAAA4AAAAAAAAAAAAAAAAALgIAAGRycy9lMm9Eb2Mu&#10;eG1sUEsBAi0AFAAGAAgAAAAhADT7LMXbAAAABwEAAA8AAAAAAAAAAAAAAAAAgQQAAGRycy9kb3du&#10;cmV2LnhtbFBLBQYAAAAABAAEAPMAAACJBQAAAAA=&#10;">
                <v:textbox inset="5.85pt,.7pt,5.85pt,.7pt">
                  <w:txbxContent>
                    <w:p w14:paraId="29792A74" w14:textId="77777777" w:rsidR="007F4993" w:rsidRPr="006005FD" w:rsidRDefault="007F4993">
                      <w:pPr>
                        <w:rPr>
                          <w:sz w:val="24"/>
                          <w:szCs w:val="24"/>
                        </w:rPr>
                      </w:pPr>
                    </w:p>
                  </w:txbxContent>
                </v:textbox>
              </v:rect>
            </w:pict>
          </mc:Fallback>
        </mc:AlternateConten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77777777" w:rsidR="005A0F6C" w:rsidRPr="00131F4B" w:rsidRDefault="005A0F6C" w:rsidP="006005FD">
      <w:pPr>
        <w:adjustRightInd/>
        <w:spacing w:line="366" w:lineRule="exact"/>
        <w:rPr>
          <w:rFonts w:ascii="ＭＳ 明朝" w:hAnsi="ＭＳ 明朝"/>
          <w:sz w:val="24"/>
          <w:szCs w:val="24"/>
        </w:rPr>
      </w:pP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6A34BCFE"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w:t>
      </w:r>
      <w:r w:rsidR="009621B6">
        <w:rPr>
          <w:rFonts w:ascii="ＭＳ 明朝" w:hAnsi="ＭＳ 明朝" w:hint="eastAsia"/>
          <w:sz w:val="24"/>
          <w:szCs w:val="24"/>
        </w:rPr>
        <w:t>３</w:t>
      </w:r>
      <w:r w:rsidR="00342BCD">
        <w:rPr>
          <w:rFonts w:ascii="ＭＳ 明朝" w:hAnsi="ＭＳ 明朝" w:hint="eastAsia"/>
          <w:sz w:val="24"/>
          <w:szCs w:val="24"/>
        </w:rPr>
        <w:t>年度</w:t>
      </w:r>
      <w:r>
        <w:rPr>
          <w:rFonts w:ascii="ＭＳ 明朝" w:hAnsi="ＭＳ 明朝" w:hint="eastAsia"/>
          <w:sz w:val="24"/>
          <w:szCs w:val="24"/>
        </w:rPr>
        <w:t>グリーンボンド</w:t>
      </w:r>
      <w:r w:rsidR="009621B6">
        <w:rPr>
          <w:rFonts w:ascii="ＭＳ 明朝" w:hAnsi="ＭＳ 明朝" w:hint="eastAsia"/>
          <w:sz w:val="24"/>
          <w:szCs w:val="24"/>
        </w:rPr>
        <w:t>等</w:t>
      </w:r>
      <w:r>
        <w:rPr>
          <w:rFonts w:ascii="ＭＳ 明朝" w:hAnsi="ＭＳ 明朝" w:hint="eastAsia"/>
          <w:sz w:val="24"/>
          <w:szCs w:val="24"/>
        </w:rPr>
        <w:t>促進体制整備支援事業</w:t>
      </w:r>
      <w:r w:rsidR="00987DFF">
        <w:rPr>
          <w:rFonts w:ascii="ＭＳ 明朝" w:hAnsi="ＭＳ 明朝" w:hint="eastAsia"/>
          <w:sz w:val="24"/>
          <w:szCs w:val="24"/>
        </w:rPr>
        <w:t>及び適応プロジェクト等のグリーンプロジェクトの活性化に向けたグリーンボンド・グリーンローン等の発行促進体制整備支援事業</w:t>
      </w:r>
      <w:r w:rsidRPr="00B42FC3">
        <w:rPr>
          <w:rFonts w:ascii="ＭＳ 明朝" w:hAnsi="ＭＳ 明朝" w:hint="eastAsia"/>
          <w:sz w:val="24"/>
          <w:szCs w:val="24"/>
        </w:rPr>
        <w:t>に係る</w:t>
      </w:r>
      <w:r w:rsidRPr="00A72EF7">
        <w:rPr>
          <w:rFonts w:ascii="ＭＳ 明朝" w:hAnsi="ＭＳ 明朝" w:hint="eastAsia"/>
          <w:sz w:val="24"/>
          <w:szCs w:val="24"/>
        </w:rPr>
        <w:t>グリーン</w:t>
      </w:r>
      <w:r w:rsidR="009621B6">
        <w:rPr>
          <w:rFonts w:ascii="ＭＳ 明朝" w:hAnsi="ＭＳ 明朝" w:hint="eastAsia"/>
          <w:sz w:val="24"/>
          <w:szCs w:val="24"/>
        </w:rPr>
        <w:t>ファイナンスポータル</w:t>
      </w:r>
      <w:r>
        <w:rPr>
          <w:rFonts w:ascii="ＭＳ 明朝" w:hAnsi="ＭＳ 明朝" w:hint="eastAsia"/>
          <w:sz w:val="24"/>
          <w:szCs w:val="24"/>
        </w:rPr>
        <w:t>への</w:t>
      </w:r>
      <w:r w:rsidR="007018C5">
        <w:rPr>
          <w:rFonts w:ascii="ＭＳ 明朝" w:hAnsi="ＭＳ 明朝" w:hint="eastAsia"/>
          <w:sz w:val="24"/>
          <w:szCs w:val="24"/>
        </w:rPr>
        <w:t>登録申請</w:t>
      </w:r>
      <w:r>
        <w:rPr>
          <w:rFonts w:ascii="ＭＳ 明朝" w:hAnsi="ＭＳ 明朝" w:hint="eastAsia"/>
          <w:sz w:val="24"/>
          <w:szCs w:val="24"/>
        </w:rPr>
        <w:t>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hint="eastAsia"/>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lastRenderedPageBreak/>
        <w:t>以上</w:t>
      </w:r>
    </w:p>
    <w:sectPr w:rsidR="00A1315D" w:rsidRPr="00F106B1" w:rsidSect="00B44B6D">
      <w:footerReference w:type="default" r:id="rId7"/>
      <w:headerReference w:type="first" r:id="rId8"/>
      <w:footerReference w:type="first" r:id="rId9"/>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35EF" w14:textId="77777777" w:rsidR="007F4993" w:rsidRDefault="007F4993">
      <w:r>
        <w:separator/>
      </w:r>
    </w:p>
  </w:endnote>
  <w:endnote w:type="continuationSeparator" w:id="0">
    <w:p w14:paraId="0D5A98CA" w14:textId="77777777" w:rsidR="007F4993" w:rsidRDefault="007F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40FEF345"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F1438A" w:rsidRPr="00F1438A">
      <w:rPr>
        <w:noProof/>
        <w:lang w:val="ja-JP"/>
      </w:rPr>
      <w:t>21</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70004078" w:rsidR="007F4993" w:rsidRDefault="007F4993">
    <w:pPr>
      <w:pStyle w:val="a5"/>
      <w:jc w:val="center"/>
    </w:pPr>
    <w:r>
      <w:fldChar w:fldCharType="begin"/>
    </w:r>
    <w:r>
      <w:instrText>PAGE   \* MERGEFORMAT</w:instrText>
    </w:r>
    <w:r>
      <w:fldChar w:fldCharType="separate"/>
    </w:r>
    <w:r w:rsidR="00F1438A" w:rsidRPr="00F1438A">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B938" w14:textId="77777777" w:rsidR="007F4993" w:rsidRDefault="007F4993">
      <w:r>
        <w:rPr>
          <w:rFonts w:ascii="ＭＳ 明朝" w:cs="Times New Roman"/>
          <w:color w:val="auto"/>
          <w:sz w:val="2"/>
          <w:szCs w:val="2"/>
        </w:rPr>
        <w:continuationSeparator/>
      </w:r>
    </w:p>
  </w:footnote>
  <w:footnote w:type="continuationSeparator" w:id="0">
    <w:p w14:paraId="262E0C6A" w14:textId="77777777" w:rsidR="007F4993" w:rsidRDefault="007F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4541"/>
    <w:rsid w:val="0002576E"/>
    <w:rsid w:val="00027A05"/>
    <w:rsid w:val="00035C88"/>
    <w:rsid w:val="00036BBC"/>
    <w:rsid w:val="00036D75"/>
    <w:rsid w:val="000411B5"/>
    <w:rsid w:val="00042990"/>
    <w:rsid w:val="0004321C"/>
    <w:rsid w:val="00044521"/>
    <w:rsid w:val="00045C31"/>
    <w:rsid w:val="0004752D"/>
    <w:rsid w:val="00047A98"/>
    <w:rsid w:val="00055EF3"/>
    <w:rsid w:val="00056AB1"/>
    <w:rsid w:val="000650CD"/>
    <w:rsid w:val="00070F35"/>
    <w:rsid w:val="000729AC"/>
    <w:rsid w:val="0007512C"/>
    <w:rsid w:val="00075D17"/>
    <w:rsid w:val="00077C92"/>
    <w:rsid w:val="000816C5"/>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B4FA3"/>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25DF"/>
    <w:rsid w:val="00117987"/>
    <w:rsid w:val="00120ED0"/>
    <w:rsid w:val="00125551"/>
    <w:rsid w:val="001300AC"/>
    <w:rsid w:val="00131F4B"/>
    <w:rsid w:val="001340C2"/>
    <w:rsid w:val="00147AEA"/>
    <w:rsid w:val="00150061"/>
    <w:rsid w:val="001515B9"/>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3593E"/>
    <w:rsid w:val="00235AF4"/>
    <w:rsid w:val="00237767"/>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757F8"/>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2B70"/>
    <w:rsid w:val="00304072"/>
    <w:rsid w:val="00312A87"/>
    <w:rsid w:val="00312E1A"/>
    <w:rsid w:val="00320E78"/>
    <w:rsid w:val="003245C2"/>
    <w:rsid w:val="00330884"/>
    <w:rsid w:val="0033140E"/>
    <w:rsid w:val="003327EE"/>
    <w:rsid w:val="003329B9"/>
    <w:rsid w:val="00334A8B"/>
    <w:rsid w:val="00337665"/>
    <w:rsid w:val="003400F2"/>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5C0A"/>
    <w:rsid w:val="00396816"/>
    <w:rsid w:val="003A1EA9"/>
    <w:rsid w:val="003B09A7"/>
    <w:rsid w:val="003B0C9A"/>
    <w:rsid w:val="003B110E"/>
    <w:rsid w:val="003B136A"/>
    <w:rsid w:val="003B48F2"/>
    <w:rsid w:val="003C10F0"/>
    <w:rsid w:val="003D2E83"/>
    <w:rsid w:val="003D4C4C"/>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55F48"/>
    <w:rsid w:val="00560C00"/>
    <w:rsid w:val="005634D3"/>
    <w:rsid w:val="00564E38"/>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7F4993"/>
    <w:rsid w:val="0080240F"/>
    <w:rsid w:val="00804C80"/>
    <w:rsid w:val="00813935"/>
    <w:rsid w:val="00822537"/>
    <w:rsid w:val="00822A76"/>
    <w:rsid w:val="00824941"/>
    <w:rsid w:val="0082600B"/>
    <w:rsid w:val="0083403F"/>
    <w:rsid w:val="008356BB"/>
    <w:rsid w:val="00836EF4"/>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B6"/>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457B"/>
    <w:rsid w:val="00A011B5"/>
    <w:rsid w:val="00A015BB"/>
    <w:rsid w:val="00A024EC"/>
    <w:rsid w:val="00A03C34"/>
    <w:rsid w:val="00A044A2"/>
    <w:rsid w:val="00A07E05"/>
    <w:rsid w:val="00A10B52"/>
    <w:rsid w:val="00A11074"/>
    <w:rsid w:val="00A11C3B"/>
    <w:rsid w:val="00A1315D"/>
    <w:rsid w:val="00A133DB"/>
    <w:rsid w:val="00A14AE6"/>
    <w:rsid w:val="00A157AB"/>
    <w:rsid w:val="00A34634"/>
    <w:rsid w:val="00A36DCF"/>
    <w:rsid w:val="00A507AF"/>
    <w:rsid w:val="00A507E6"/>
    <w:rsid w:val="00A54A38"/>
    <w:rsid w:val="00A55CAC"/>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5360"/>
    <w:rsid w:val="00AB7044"/>
    <w:rsid w:val="00AC041E"/>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B2210"/>
    <w:rsid w:val="00BB3CDE"/>
    <w:rsid w:val="00BB6D68"/>
    <w:rsid w:val="00BC14A3"/>
    <w:rsid w:val="00BC647F"/>
    <w:rsid w:val="00BD1A1A"/>
    <w:rsid w:val="00BD4F72"/>
    <w:rsid w:val="00BE3C50"/>
    <w:rsid w:val="00BE6089"/>
    <w:rsid w:val="00BE778F"/>
    <w:rsid w:val="00BF15E3"/>
    <w:rsid w:val="00C00273"/>
    <w:rsid w:val="00C01644"/>
    <w:rsid w:val="00C04C43"/>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247F"/>
    <w:rsid w:val="00C53C43"/>
    <w:rsid w:val="00C57958"/>
    <w:rsid w:val="00C60A7F"/>
    <w:rsid w:val="00C63546"/>
    <w:rsid w:val="00C65FE2"/>
    <w:rsid w:val="00C70F67"/>
    <w:rsid w:val="00C716D4"/>
    <w:rsid w:val="00C7352C"/>
    <w:rsid w:val="00C73E23"/>
    <w:rsid w:val="00C74DCE"/>
    <w:rsid w:val="00C75D5E"/>
    <w:rsid w:val="00C76842"/>
    <w:rsid w:val="00C90B15"/>
    <w:rsid w:val="00C97391"/>
    <w:rsid w:val="00CA131D"/>
    <w:rsid w:val="00CA45F1"/>
    <w:rsid w:val="00CB287E"/>
    <w:rsid w:val="00CC263C"/>
    <w:rsid w:val="00CC3E4E"/>
    <w:rsid w:val="00CD141F"/>
    <w:rsid w:val="00CD2AF6"/>
    <w:rsid w:val="00CD2CC7"/>
    <w:rsid w:val="00CD3BB6"/>
    <w:rsid w:val="00CD53EB"/>
    <w:rsid w:val="00CD6A3E"/>
    <w:rsid w:val="00CD7A30"/>
    <w:rsid w:val="00CE2C97"/>
    <w:rsid w:val="00CE34B1"/>
    <w:rsid w:val="00CF2F48"/>
    <w:rsid w:val="00CF3B05"/>
    <w:rsid w:val="00CF5FD8"/>
    <w:rsid w:val="00D04F9F"/>
    <w:rsid w:val="00D11DE5"/>
    <w:rsid w:val="00D201F9"/>
    <w:rsid w:val="00D22BCF"/>
    <w:rsid w:val="00D24E6C"/>
    <w:rsid w:val="00D25FE3"/>
    <w:rsid w:val="00D261A1"/>
    <w:rsid w:val="00D3004C"/>
    <w:rsid w:val="00D34B1F"/>
    <w:rsid w:val="00D40CE2"/>
    <w:rsid w:val="00D5149A"/>
    <w:rsid w:val="00D52E20"/>
    <w:rsid w:val="00D54DD8"/>
    <w:rsid w:val="00D60DF5"/>
    <w:rsid w:val="00D61BE5"/>
    <w:rsid w:val="00D62403"/>
    <w:rsid w:val="00D67E8C"/>
    <w:rsid w:val="00D7053A"/>
    <w:rsid w:val="00D72DB2"/>
    <w:rsid w:val="00D72ECD"/>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0C8D"/>
    <w:rsid w:val="00E6164A"/>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F06FDE"/>
    <w:rsid w:val="00F0789D"/>
    <w:rsid w:val="00F106B1"/>
    <w:rsid w:val="00F126CA"/>
    <w:rsid w:val="00F13961"/>
    <w:rsid w:val="00F1438A"/>
    <w:rsid w:val="00F157F7"/>
    <w:rsid w:val="00F22943"/>
    <w:rsid w:val="00F24C9B"/>
    <w:rsid w:val="00F318C7"/>
    <w:rsid w:val="00F3631C"/>
    <w:rsid w:val="00F370A7"/>
    <w:rsid w:val="00F40CAD"/>
    <w:rsid w:val="00F41F21"/>
    <w:rsid w:val="00F45F39"/>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semiHidden/>
    <w:unhideWhenUsed/>
    <w:rsid w:val="00245CFA"/>
    <w:pPr>
      <w:jc w:val="left"/>
    </w:pPr>
  </w:style>
  <w:style w:type="character" w:customStyle="1" w:styleId="af0">
    <w:name w:val="コメント文字列 (文字)"/>
    <w:link w:val="af"/>
    <w:uiPriority w:val="99"/>
    <w:semiHidden/>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10927</Words>
  <Characters>1338</Characters>
  <Application>Microsoft Office Word</Application>
  <DocSecurity>4</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梅本</cp:lastModifiedBy>
  <cp:revision>2</cp:revision>
  <cp:lastPrinted>2020-04-22T06:00:00Z</cp:lastPrinted>
  <dcterms:created xsi:type="dcterms:W3CDTF">2021-05-13T08:39:00Z</dcterms:created>
  <dcterms:modified xsi:type="dcterms:W3CDTF">2021-05-13T08:39:00Z</dcterms:modified>
</cp:coreProperties>
</file>